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549A7D" w14:textId="5CC06048" w:rsidR="00345E0B" w:rsidRDefault="00741E8B" w:rsidP="00723050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                                            Projektas</w:t>
      </w:r>
    </w:p>
    <w:p w14:paraId="01B76456" w14:textId="777DB957" w:rsidR="00895541" w:rsidRDefault="00AA2AA6" w:rsidP="005F199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 wp14:anchorId="230C8F1F" wp14:editId="106B17D3">
            <wp:extent cx="678180" cy="678180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90F02F" w14:textId="77777777" w:rsidR="00895541" w:rsidRDefault="00895541" w:rsidP="00723050">
      <w:pPr>
        <w:pStyle w:val="Antrat"/>
        <w:rPr>
          <w:sz w:val="24"/>
        </w:rPr>
      </w:pPr>
      <w:r>
        <w:rPr>
          <w:sz w:val="24"/>
        </w:rPr>
        <w:t>ANYKŠČIŲ RAJONO SAVIVALDYBĖS</w:t>
      </w:r>
    </w:p>
    <w:p w14:paraId="1A5B3D14" w14:textId="77777777" w:rsidR="00895541" w:rsidRDefault="00895541" w:rsidP="00723050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TARYBA</w:t>
      </w:r>
    </w:p>
    <w:p w14:paraId="3942F85D" w14:textId="77777777" w:rsidR="00895541" w:rsidRDefault="00895541" w:rsidP="00723050">
      <w:pPr>
        <w:jc w:val="center"/>
        <w:rPr>
          <w:rFonts w:ascii="Times New Roman" w:hAnsi="Times New Roman"/>
          <w:b/>
        </w:rPr>
      </w:pPr>
    </w:p>
    <w:p w14:paraId="593EE84B" w14:textId="77777777" w:rsidR="00895541" w:rsidRDefault="00895541" w:rsidP="00723050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SPRENDIMAS</w:t>
      </w:r>
    </w:p>
    <w:p w14:paraId="5D625D49" w14:textId="04CFA5FC" w:rsidR="0039518A" w:rsidRDefault="0039518A" w:rsidP="00723050">
      <w:pPr>
        <w:jc w:val="center"/>
        <w:rPr>
          <w:rFonts w:ascii="Times New Roman" w:hAnsi="Times New Roman"/>
          <w:b/>
        </w:rPr>
      </w:pPr>
    </w:p>
    <w:p w14:paraId="21A1A3C5" w14:textId="19C9D847" w:rsidR="00895541" w:rsidRDefault="00895541" w:rsidP="00723050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caps/>
        </w:rPr>
        <w:fldChar w:fldCharType="begin"/>
      </w:r>
      <w:r>
        <w:rPr>
          <w:rFonts w:ascii="Times New Roman" w:hAnsi="Times New Roman"/>
          <w:b/>
          <w:caps/>
        </w:rPr>
        <w:instrText xml:space="preserve"> FILLIN "Pavadinimas" \* MERGEFORMAT </w:instrText>
      </w:r>
      <w:r>
        <w:rPr>
          <w:rFonts w:ascii="Times New Roman" w:hAnsi="Times New Roman"/>
          <w:b/>
          <w:caps/>
        </w:rPr>
        <w:fldChar w:fldCharType="separate"/>
      </w:r>
      <w:r w:rsidR="00345E0B">
        <w:rPr>
          <w:rFonts w:ascii="Times New Roman" w:hAnsi="Times New Roman"/>
          <w:b/>
          <w:caps/>
        </w:rPr>
        <w:t xml:space="preserve">Dėl </w:t>
      </w:r>
      <w:r w:rsidR="0039518A">
        <w:rPr>
          <w:rFonts w:ascii="Times New Roman" w:hAnsi="Times New Roman"/>
          <w:b/>
          <w:caps/>
        </w:rPr>
        <w:t xml:space="preserve">Anykščių </w:t>
      </w:r>
      <w:r w:rsidR="00947466">
        <w:rPr>
          <w:rFonts w:ascii="Times New Roman" w:hAnsi="Times New Roman"/>
          <w:b/>
          <w:caps/>
        </w:rPr>
        <w:t>rajono savivaldybės tarybos 2006 m. rugsėjo 28 d. sprendimo Nr.TS-247</w:t>
      </w:r>
      <w:r w:rsidR="005F199A">
        <w:rPr>
          <w:rFonts w:ascii="Times New Roman" w:hAnsi="Times New Roman"/>
          <w:b/>
          <w:caps/>
        </w:rPr>
        <w:t xml:space="preserve"> „ Dėl </w:t>
      </w:r>
      <w:r w:rsidR="003470CC">
        <w:rPr>
          <w:rFonts w:ascii="Times New Roman" w:hAnsi="Times New Roman"/>
          <w:b/>
          <w:caps/>
        </w:rPr>
        <w:t xml:space="preserve">Anykščių </w:t>
      </w:r>
      <w:r w:rsidR="00345E0B">
        <w:rPr>
          <w:rFonts w:ascii="Times New Roman" w:hAnsi="Times New Roman"/>
          <w:b/>
          <w:caps/>
        </w:rPr>
        <w:t xml:space="preserve">rajono savivaldybės administracijos direktoriaus rezervo lėšų naudojimo tvarkos </w:t>
      </w:r>
      <w:r w:rsidR="00CF5210">
        <w:rPr>
          <w:rFonts w:ascii="Times New Roman" w:hAnsi="Times New Roman"/>
          <w:b/>
          <w:caps/>
        </w:rPr>
        <w:t xml:space="preserve">APRAŠO </w:t>
      </w:r>
      <w:r w:rsidR="00345E0B">
        <w:rPr>
          <w:rFonts w:ascii="Times New Roman" w:hAnsi="Times New Roman"/>
          <w:b/>
          <w:caps/>
        </w:rPr>
        <w:t>patvirtinimo</w:t>
      </w:r>
      <w:r>
        <w:rPr>
          <w:rFonts w:ascii="Times New Roman" w:hAnsi="Times New Roman"/>
          <w:b/>
        </w:rPr>
        <w:fldChar w:fldCharType="end"/>
      </w:r>
      <w:r w:rsidR="0039518A">
        <w:rPr>
          <w:rFonts w:ascii="Times New Roman" w:hAnsi="Times New Roman"/>
          <w:b/>
        </w:rPr>
        <w:t>“ PAKEITIMO</w:t>
      </w:r>
    </w:p>
    <w:p w14:paraId="511485C5" w14:textId="77777777" w:rsidR="0039518A" w:rsidRDefault="0039518A" w:rsidP="00723050">
      <w:pPr>
        <w:jc w:val="center"/>
        <w:rPr>
          <w:rFonts w:ascii="Times New Roman" w:hAnsi="Times New Roman"/>
          <w:b/>
        </w:rPr>
      </w:pPr>
    </w:p>
    <w:p w14:paraId="1B5CC22A" w14:textId="77777777" w:rsidR="00F74C66" w:rsidRDefault="00F74C66" w:rsidP="00723050">
      <w:pPr>
        <w:jc w:val="center"/>
        <w:rPr>
          <w:rFonts w:ascii="Times New Roman" w:hAnsi="Times New Roman"/>
        </w:rPr>
      </w:pPr>
    </w:p>
    <w:p w14:paraId="509198CD" w14:textId="7D901E17" w:rsidR="00895541" w:rsidRDefault="00895541" w:rsidP="00723050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FILLIN "data" \* MERGEFORMAT </w:instrText>
      </w:r>
      <w:r>
        <w:rPr>
          <w:rFonts w:ascii="Times New Roman" w:hAnsi="Times New Roman"/>
        </w:rPr>
        <w:fldChar w:fldCharType="separate"/>
      </w:r>
      <w:r w:rsidR="00727736">
        <w:rPr>
          <w:rFonts w:ascii="Times New Roman" w:hAnsi="Times New Roman"/>
        </w:rPr>
        <w:t>20</w:t>
      </w:r>
      <w:r w:rsidR="00741E8B">
        <w:rPr>
          <w:rFonts w:ascii="Times New Roman" w:hAnsi="Times New Roman"/>
        </w:rPr>
        <w:t>2</w:t>
      </w:r>
      <w:r w:rsidR="00C37498">
        <w:rPr>
          <w:rFonts w:ascii="Times New Roman" w:hAnsi="Times New Roman"/>
        </w:rPr>
        <w:t>2</w:t>
      </w:r>
      <w:r w:rsidR="00D44267">
        <w:rPr>
          <w:rFonts w:ascii="Times New Roman" w:hAnsi="Times New Roman"/>
        </w:rPr>
        <w:t xml:space="preserve"> m. </w:t>
      </w:r>
      <w:r w:rsidR="00F31AAA">
        <w:rPr>
          <w:rFonts w:ascii="Times New Roman" w:hAnsi="Times New Roman"/>
        </w:rPr>
        <w:t>birželio</w:t>
      </w:r>
      <w:r w:rsidR="002D6E05">
        <w:rPr>
          <w:rFonts w:ascii="Times New Roman" w:hAnsi="Times New Roman"/>
        </w:rPr>
        <w:t xml:space="preserve"> </w:t>
      </w:r>
      <w:r w:rsidR="00F31AAA">
        <w:rPr>
          <w:rFonts w:ascii="Times New Roman" w:hAnsi="Times New Roman"/>
        </w:rPr>
        <w:t>30</w:t>
      </w:r>
      <w:r w:rsidR="00741E8B">
        <w:rPr>
          <w:rFonts w:ascii="Times New Roman" w:hAnsi="Times New Roman"/>
        </w:rPr>
        <w:t xml:space="preserve"> </w:t>
      </w:r>
      <w:r w:rsidR="00345E0B">
        <w:rPr>
          <w:rFonts w:ascii="Times New Roman" w:hAnsi="Times New Roman"/>
        </w:rPr>
        <w:t xml:space="preserve"> d.</w:t>
      </w:r>
      <w:r>
        <w:rPr>
          <w:rFonts w:ascii="Times New Roman" w:hAnsi="Times New Roman"/>
        </w:rPr>
        <w:fldChar w:fldCharType="end"/>
      </w:r>
      <w:r w:rsidR="00F43F6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Nr.</w:t>
      </w:r>
      <w:r w:rsidR="00053665">
        <w:rPr>
          <w:rFonts w:ascii="Times New Roman" w:hAnsi="Times New Roman"/>
        </w:rPr>
        <w:t>1-T</w:t>
      </w:r>
    </w:p>
    <w:p w14:paraId="7C9FDE9D" w14:textId="77777777" w:rsidR="00895541" w:rsidRDefault="00895541" w:rsidP="00723050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</w:rPr>
        <w:t>Anykščiai</w:t>
      </w:r>
    </w:p>
    <w:p w14:paraId="1C2C2DB1" w14:textId="77777777" w:rsidR="00895541" w:rsidRDefault="00895541" w:rsidP="00723050">
      <w:pPr>
        <w:jc w:val="both"/>
        <w:rPr>
          <w:rFonts w:ascii="Times New Roman" w:hAnsi="Times New Roman"/>
          <w:b/>
          <w:sz w:val="16"/>
        </w:rPr>
      </w:pPr>
    </w:p>
    <w:p w14:paraId="65E18E21" w14:textId="77777777" w:rsidR="00895541" w:rsidRDefault="00895541" w:rsidP="00723050">
      <w:pPr>
        <w:jc w:val="both"/>
        <w:rPr>
          <w:rFonts w:ascii="Times New Roman" w:hAnsi="Times New Roman"/>
          <w:b/>
          <w:sz w:val="28"/>
        </w:rPr>
      </w:pPr>
    </w:p>
    <w:p w14:paraId="2A35AEDF" w14:textId="38CD78E8" w:rsidR="00664A7D" w:rsidRDefault="00895541" w:rsidP="00664A7D">
      <w:pPr>
        <w:spacing w:after="200" w:line="36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 w:val="28"/>
        </w:rPr>
        <w:tab/>
      </w:r>
      <w:r w:rsidR="0039518A" w:rsidRPr="00613591">
        <w:rPr>
          <w:rFonts w:ascii="Times New Roman" w:hAnsi="Times New Roman"/>
          <w:bCs/>
          <w:szCs w:val="24"/>
        </w:rPr>
        <w:t>Vadovaudamasi Lietuvos Respublikos vietos savivaldos įstatymo</w:t>
      </w:r>
      <w:r w:rsidR="00E819B3">
        <w:rPr>
          <w:rFonts w:ascii="Times New Roman" w:hAnsi="Times New Roman"/>
          <w:bCs/>
          <w:szCs w:val="24"/>
        </w:rPr>
        <w:t xml:space="preserve"> </w:t>
      </w:r>
      <w:r w:rsidR="009874CD">
        <w:rPr>
          <w:rFonts w:ascii="Times New Roman" w:hAnsi="Times New Roman"/>
          <w:bCs/>
          <w:szCs w:val="24"/>
        </w:rPr>
        <w:t>1</w:t>
      </w:r>
      <w:r w:rsidR="0039518A" w:rsidRPr="00613591">
        <w:rPr>
          <w:rFonts w:ascii="Times New Roman" w:hAnsi="Times New Roman"/>
          <w:bCs/>
          <w:szCs w:val="24"/>
        </w:rPr>
        <w:t>8 straipsnio 1 dalimi</w:t>
      </w:r>
      <w:r w:rsidR="007B5F77">
        <w:rPr>
          <w:rFonts w:ascii="Times New Roman" w:hAnsi="Times New Roman"/>
          <w:bCs/>
          <w:szCs w:val="24"/>
        </w:rPr>
        <w:t>,</w:t>
      </w:r>
      <w:r w:rsidR="0091431B">
        <w:rPr>
          <w:rFonts w:ascii="Times New Roman" w:hAnsi="Times New Roman"/>
          <w:bCs/>
          <w:szCs w:val="24"/>
        </w:rPr>
        <w:t xml:space="preserve"> Lietuvos Respublikos biudžeto sandaros įstatymo Nr. I-430 15 ir 25 straipsnių pakeitimo įstatymu,</w:t>
      </w:r>
      <w:r w:rsidR="00DA4199">
        <w:rPr>
          <w:rFonts w:ascii="Times New Roman" w:hAnsi="Times New Roman"/>
          <w:bCs/>
          <w:szCs w:val="24"/>
        </w:rPr>
        <w:t xml:space="preserve"> Lietuvos Respublikos b</w:t>
      </w:r>
      <w:r w:rsidR="00741E8B">
        <w:rPr>
          <w:rFonts w:ascii="Times New Roman" w:hAnsi="Times New Roman"/>
          <w:bCs/>
          <w:szCs w:val="24"/>
        </w:rPr>
        <w:t>iudžeto sandaros įstatymo 25 straipsnio 2 dali</w:t>
      </w:r>
      <w:r w:rsidR="005F199A">
        <w:rPr>
          <w:rFonts w:ascii="Times New Roman" w:hAnsi="Times New Roman"/>
          <w:bCs/>
          <w:szCs w:val="24"/>
        </w:rPr>
        <w:t>mi</w:t>
      </w:r>
      <w:r w:rsidR="0039518A">
        <w:rPr>
          <w:rFonts w:ascii="Times New Roman" w:hAnsi="Times New Roman"/>
          <w:bCs/>
          <w:szCs w:val="24"/>
        </w:rPr>
        <w:t>,</w:t>
      </w:r>
      <w:r w:rsidR="00BF123F">
        <w:rPr>
          <w:rFonts w:ascii="Times New Roman" w:hAnsi="Times New Roman"/>
          <w:bCs/>
          <w:szCs w:val="24"/>
        </w:rPr>
        <w:t xml:space="preserve"> siekdama patikslinti Anykščių rajono savivaldybės administracijos direktoriaus rezervo lėšų naudojimo tvarkos aprašo nuostatas,</w:t>
      </w:r>
      <w:r w:rsidR="007B5F77">
        <w:rPr>
          <w:rFonts w:ascii="Times New Roman" w:hAnsi="Times New Roman"/>
          <w:szCs w:val="24"/>
        </w:rPr>
        <w:t xml:space="preserve"> </w:t>
      </w:r>
      <w:r w:rsidR="006A1C92">
        <w:rPr>
          <w:rFonts w:ascii="Times New Roman" w:hAnsi="Times New Roman"/>
          <w:szCs w:val="24"/>
        </w:rPr>
        <w:t xml:space="preserve">Anykščių </w:t>
      </w:r>
      <w:r w:rsidR="00632F78">
        <w:rPr>
          <w:rFonts w:ascii="Times New Roman" w:hAnsi="Times New Roman"/>
          <w:szCs w:val="24"/>
        </w:rPr>
        <w:t xml:space="preserve">rajono savivaldybės </w:t>
      </w:r>
      <w:r w:rsidR="006A1C92">
        <w:rPr>
          <w:rFonts w:ascii="Times New Roman" w:hAnsi="Times New Roman"/>
          <w:szCs w:val="24"/>
        </w:rPr>
        <w:t>t</w:t>
      </w:r>
      <w:r w:rsidR="00632F78">
        <w:rPr>
          <w:rFonts w:ascii="Times New Roman" w:hAnsi="Times New Roman"/>
          <w:szCs w:val="24"/>
        </w:rPr>
        <w:t>aryba</w:t>
      </w:r>
      <w:r w:rsidR="003653DF">
        <w:rPr>
          <w:rFonts w:ascii="Times New Roman" w:hAnsi="Times New Roman"/>
          <w:szCs w:val="24"/>
        </w:rPr>
        <w:t xml:space="preserve"> n</w:t>
      </w:r>
      <w:r w:rsidR="004C1F16">
        <w:rPr>
          <w:rFonts w:ascii="Times New Roman" w:hAnsi="Times New Roman"/>
          <w:szCs w:val="24"/>
        </w:rPr>
        <w:t xml:space="preserve"> u s p r e n d ž i a</w:t>
      </w:r>
      <w:r w:rsidR="00D31E00">
        <w:rPr>
          <w:rFonts w:ascii="Times New Roman" w:hAnsi="Times New Roman"/>
          <w:szCs w:val="24"/>
        </w:rPr>
        <w:t>:</w:t>
      </w:r>
      <w:r w:rsidR="00664A7D">
        <w:rPr>
          <w:rFonts w:ascii="Times New Roman" w:hAnsi="Times New Roman"/>
          <w:szCs w:val="24"/>
        </w:rPr>
        <w:t xml:space="preserve"> </w:t>
      </w:r>
    </w:p>
    <w:p w14:paraId="0DB910E7" w14:textId="222D827F" w:rsidR="00632F78" w:rsidRDefault="004C1F16" w:rsidP="00664A7D">
      <w:pPr>
        <w:pStyle w:val="Sraopastraipa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zCs w:val="24"/>
          <w:lang w:val="lt-LT"/>
        </w:rPr>
      </w:pPr>
      <w:r w:rsidRPr="00664A7D">
        <w:rPr>
          <w:rFonts w:ascii="Times New Roman" w:hAnsi="Times New Roman"/>
          <w:szCs w:val="24"/>
          <w:lang w:val="lt-LT"/>
        </w:rPr>
        <w:t xml:space="preserve"> </w:t>
      </w:r>
      <w:r w:rsidR="003653DF" w:rsidRPr="00664A7D">
        <w:rPr>
          <w:rFonts w:ascii="Times New Roman" w:hAnsi="Times New Roman"/>
          <w:szCs w:val="24"/>
          <w:lang w:val="lt-LT"/>
        </w:rPr>
        <w:t>P</w:t>
      </w:r>
      <w:r w:rsidR="0039518A" w:rsidRPr="00664A7D">
        <w:rPr>
          <w:rFonts w:ascii="Times New Roman" w:hAnsi="Times New Roman"/>
          <w:szCs w:val="24"/>
          <w:lang w:val="lt-LT"/>
        </w:rPr>
        <w:t>akeisti Anykščių rajono savivaldybės administracijos rezervo l</w:t>
      </w:r>
      <w:r w:rsidR="0086421B" w:rsidRPr="00664A7D">
        <w:rPr>
          <w:rFonts w:ascii="Times New Roman" w:hAnsi="Times New Roman"/>
          <w:szCs w:val="24"/>
          <w:lang w:val="lt-LT"/>
        </w:rPr>
        <w:t>ėšų naudojimo tvarkos</w:t>
      </w:r>
      <w:r w:rsidR="00C23441" w:rsidRPr="00664A7D">
        <w:rPr>
          <w:rFonts w:ascii="Times New Roman" w:hAnsi="Times New Roman"/>
          <w:szCs w:val="24"/>
          <w:lang w:val="lt-LT"/>
        </w:rPr>
        <w:t xml:space="preserve"> aprašą,</w:t>
      </w:r>
      <w:r w:rsidR="00664A7D" w:rsidRPr="00664A7D">
        <w:rPr>
          <w:rFonts w:ascii="Times New Roman" w:hAnsi="Times New Roman"/>
          <w:szCs w:val="24"/>
          <w:lang w:val="lt-LT"/>
        </w:rPr>
        <w:t xml:space="preserve"> </w:t>
      </w:r>
      <w:r w:rsidR="00C23441" w:rsidRPr="00664A7D">
        <w:rPr>
          <w:rFonts w:ascii="Times New Roman" w:hAnsi="Times New Roman"/>
          <w:szCs w:val="24"/>
          <w:lang w:val="lt-LT"/>
        </w:rPr>
        <w:t>patvirtintą</w:t>
      </w:r>
      <w:r w:rsidR="00947466" w:rsidRPr="00664A7D">
        <w:rPr>
          <w:rFonts w:ascii="Times New Roman" w:hAnsi="Times New Roman"/>
          <w:szCs w:val="24"/>
          <w:lang w:val="lt-LT"/>
        </w:rPr>
        <w:t xml:space="preserve"> </w:t>
      </w:r>
      <w:r w:rsidR="005A7D4E" w:rsidRPr="00664A7D">
        <w:rPr>
          <w:rFonts w:ascii="Times New Roman" w:hAnsi="Times New Roman"/>
          <w:color w:val="000000" w:themeColor="text1"/>
          <w:szCs w:val="24"/>
          <w:lang w:val="lt-LT"/>
        </w:rPr>
        <w:t xml:space="preserve">Anykščių rajono savivaldybės tarybos </w:t>
      </w:r>
      <w:r w:rsidR="00947466" w:rsidRPr="00664A7D">
        <w:rPr>
          <w:rFonts w:ascii="Times New Roman" w:hAnsi="Times New Roman"/>
          <w:szCs w:val="24"/>
          <w:lang w:val="lt-LT"/>
        </w:rPr>
        <w:t>2006 m. rugsėjo</w:t>
      </w:r>
      <w:r w:rsidR="005248CC" w:rsidRPr="00664A7D">
        <w:rPr>
          <w:rFonts w:ascii="Times New Roman" w:hAnsi="Times New Roman"/>
          <w:szCs w:val="24"/>
          <w:lang w:val="lt-LT"/>
        </w:rPr>
        <w:t xml:space="preserve"> 28 d. sprendimu Nr.</w:t>
      </w:r>
      <w:r w:rsidR="00D44267" w:rsidRPr="00664A7D">
        <w:rPr>
          <w:rFonts w:ascii="Times New Roman" w:hAnsi="Times New Roman"/>
          <w:szCs w:val="24"/>
          <w:lang w:val="lt-LT"/>
        </w:rPr>
        <w:t xml:space="preserve"> </w:t>
      </w:r>
      <w:r w:rsidR="00947466" w:rsidRPr="00664A7D">
        <w:rPr>
          <w:rFonts w:ascii="Times New Roman" w:hAnsi="Times New Roman"/>
          <w:szCs w:val="24"/>
          <w:lang w:val="lt-LT"/>
        </w:rPr>
        <w:t>TS-247</w:t>
      </w:r>
      <w:r w:rsidR="00D778F3" w:rsidRPr="00664A7D">
        <w:rPr>
          <w:rFonts w:ascii="Times New Roman" w:hAnsi="Times New Roman"/>
          <w:szCs w:val="24"/>
          <w:lang w:val="lt-LT"/>
        </w:rPr>
        <w:t xml:space="preserve"> „</w:t>
      </w:r>
      <w:r w:rsidR="005248CC" w:rsidRPr="00664A7D">
        <w:rPr>
          <w:rFonts w:ascii="Times New Roman" w:hAnsi="Times New Roman"/>
          <w:szCs w:val="24"/>
          <w:lang w:val="lt-LT"/>
        </w:rPr>
        <w:t>Dėl Anykščių rajono savivaldybės administracijos direktoriaus rezervo naudojimo tvarkos aprašo patvirtinimo</w:t>
      </w:r>
      <w:r w:rsidR="00664A7D" w:rsidRPr="00664A7D">
        <w:rPr>
          <w:rFonts w:ascii="Times New Roman" w:hAnsi="Times New Roman"/>
          <w:szCs w:val="24"/>
          <w:lang w:val="lt-LT"/>
        </w:rPr>
        <w:t>”</w:t>
      </w:r>
      <w:r w:rsidR="00B05625">
        <w:rPr>
          <w:rFonts w:ascii="Times New Roman" w:hAnsi="Times New Roman"/>
          <w:szCs w:val="24"/>
          <w:lang w:val="lt-LT"/>
        </w:rPr>
        <w:t>,</w:t>
      </w:r>
      <w:r w:rsidR="00343B12" w:rsidRPr="00664A7D">
        <w:rPr>
          <w:rFonts w:ascii="Times New Roman" w:hAnsi="Times New Roman"/>
          <w:szCs w:val="24"/>
          <w:lang w:val="lt-LT"/>
        </w:rPr>
        <w:t xml:space="preserve"> ir jį išdėstyti nauja redakcija (pridedama).</w:t>
      </w:r>
    </w:p>
    <w:p w14:paraId="670FD22D" w14:textId="43914A2F" w:rsidR="00664A7D" w:rsidRPr="00664A7D" w:rsidRDefault="00664A7D" w:rsidP="00664A7D">
      <w:pPr>
        <w:pStyle w:val="Sraopastraipa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zCs w:val="24"/>
          <w:lang w:val="lt-LT"/>
        </w:rPr>
      </w:pPr>
      <w:r>
        <w:rPr>
          <w:rFonts w:ascii="Times New Roman" w:hAnsi="Times New Roman"/>
          <w:szCs w:val="24"/>
          <w:lang w:val="lt-LT"/>
        </w:rPr>
        <w:t>Nustatyti, kad</w:t>
      </w:r>
      <w:r w:rsidRPr="00664A7D">
        <w:rPr>
          <w:rFonts w:ascii="Times New Roman" w:hAnsi="Times New Roman"/>
          <w:szCs w:val="24"/>
          <w:lang w:val="lt-LT"/>
        </w:rPr>
        <w:t xml:space="preserve"> </w:t>
      </w:r>
      <w:r w:rsidR="006F0C40">
        <w:rPr>
          <w:rFonts w:ascii="Times New Roman" w:hAnsi="Times New Roman"/>
          <w:szCs w:val="24"/>
          <w:lang w:val="lt-LT"/>
        </w:rPr>
        <w:t>šis sprendimas įsigalioja</w:t>
      </w:r>
      <w:r>
        <w:rPr>
          <w:rFonts w:ascii="Times New Roman" w:hAnsi="Times New Roman"/>
          <w:szCs w:val="24"/>
          <w:lang w:val="lt-LT"/>
        </w:rPr>
        <w:t xml:space="preserve"> 2023 m. sausio 1 d.</w:t>
      </w:r>
    </w:p>
    <w:p w14:paraId="22071ACF" w14:textId="0C0DEC30" w:rsidR="004010C7" w:rsidRPr="00664A7D" w:rsidRDefault="004010C7" w:rsidP="00664A7D">
      <w:pPr>
        <w:ind w:left="720"/>
        <w:jc w:val="both"/>
        <w:rPr>
          <w:rFonts w:ascii="Times New Roman" w:hAnsi="Times New Roman"/>
          <w:szCs w:val="24"/>
        </w:rPr>
      </w:pPr>
    </w:p>
    <w:p w14:paraId="6D22B941" w14:textId="7821F924" w:rsidR="00DA3C98" w:rsidRDefault="00DA3C98" w:rsidP="004010C7">
      <w:pPr>
        <w:spacing w:line="36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  <w:t>Šis sprendimas yra skelbiamas Teisės aktų registre</w:t>
      </w:r>
      <w:r w:rsidR="009A4431">
        <w:rPr>
          <w:rFonts w:ascii="Times New Roman" w:hAnsi="Times New Roman"/>
          <w:szCs w:val="24"/>
        </w:rPr>
        <w:t xml:space="preserve"> ir Anykščių rajono savivaldybės interneto svetainėje www.anyksciai.lt.</w:t>
      </w:r>
    </w:p>
    <w:p w14:paraId="6C78841A" w14:textId="133358F4" w:rsidR="005248CC" w:rsidRPr="00453B09" w:rsidRDefault="005248CC" w:rsidP="00723050">
      <w:pPr>
        <w:spacing w:line="360" w:lineRule="auto"/>
        <w:jc w:val="both"/>
        <w:rPr>
          <w:rFonts w:ascii="Times New Roman" w:hAnsi="Times New Roman"/>
          <w:szCs w:val="24"/>
        </w:rPr>
      </w:pPr>
    </w:p>
    <w:p w14:paraId="6670BF7F" w14:textId="77777777" w:rsidR="00895541" w:rsidRDefault="00895541" w:rsidP="00723050">
      <w:pPr>
        <w:ind w:firstLine="567"/>
        <w:jc w:val="both"/>
        <w:rPr>
          <w:rFonts w:ascii="Times New Roman" w:hAnsi="Times New Roman"/>
        </w:rPr>
      </w:pPr>
    </w:p>
    <w:p w14:paraId="0E6F5444" w14:textId="77777777" w:rsidR="00895541" w:rsidRDefault="00895541" w:rsidP="00723050">
      <w:pPr>
        <w:ind w:firstLine="567"/>
        <w:jc w:val="both"/>
        <w:rPr>
          <w:rFonts w:ascii="Times New Roman" w:hAnsi="Times New Roman"/>
        </w:rPr>
      </w:pPr>
    </w:p>
    <w:p w14:paraId="6000621C" w14:textId="77777777" w:rsidR="00895541" w:rsidRDefault="00895541" w:rsidP="00723050">
      <w:pPr>
        <w:jc w:val="both"/>
        <w:rPr>
          <w:rFonts w:ascii="Times New Roman" w:hAnsi="Times New Roman"/>
        </w:rPr>
      </w:pPr>
    </w:p>
    <w:p w14:paraId="1A725170" w14:textId="77777777" w:rsidR="007B5F77" w:rsidRDefault="00895541" w:rsidP="00723050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FILLIN "Pareigos" \* MERGEFORMAT </w:instrText>
      </w:r>
      <w:r>
        <w:rPr>
          <w:rFonts w:ascii="Times New Roman" w:hAnsi="Times New Roman"/>
        </w:rPr>
        <w:fldChar w:fldCharType="separate"/>
      </w:r>
      <w:r w:rsidR="00345E0B">
        <w:rPr>
          <w:rFonts w:ascii="Times New Roman" w:hAnsi="Times New Roman"/>
        </w:rPr>
        <w:t>Meras</w: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</w:t>
      </w:r>
      <w:r w:rsidR="00453B09">
        <w:rPr>
          <w:rFonts w:ascii="Times New Roman" w:hAnsi="Times New Roman"/>
        </w:rPr>
        <w:t xml:space="preserve">           </w:t>
      </w:r>
      <w:r w:rsidR="00B246D2">
        <w:rPr>
          <w:rFonts w:ascii="Times New Roman" w:hAnsi="Times New Roman"/>
        </w:rPr>
        <w:t>Sigutis Obelevičius</w:t>
      </w:r>
    </w:p>
    <w:p w14:paraId="3C8D9160" w14:textId="79527BF9" w:rsidR="00F43F64" w:rsidRDefault="00F43F64" w:rsidP="00F43F64">
      <w:pPr>
        <w:jc w:val="both"/>
        <w:rPr>
          <w:b/>
        </w:rPr>
      </w:pPr>
    </w:p>
    <w:p w14:paraId="6C6AF05F" w14:textId="5D946286" w:rsidR="00872C60" w:rsidRDefault="00872C60" w:rsidP="00F43F64">
      <w:pPr>
        <w:jc w:val="both"/>
        <w:rPr>
          <w:b/>
        </w:rPr>
      </w:pPr>
    </w:p>
    <w:p w14:paraId="20948BD1" w14:textId="7DC4A24B" w:rsidR="00872C60" w:rsidRDefault="00872C60" w:rsidP="00F43F64">
      <w:pPr>
        <w:jc w:val="both"/>
        <w:rPr>
          <w:b/>
        </w:rPr>
      </w:pPr>
    </w:p>
    <w:p w14:paraId="7B93217C" w14:textId="56789732" w:rsidR="00872C60" w:rsidRDefault="00872C60" w:rsidP="00F43F64">
      <w:pPr>
        <w:jc w:val="both"/>
        <w:rPr>
          <w:b/>
        </w:rPr>
      </w:pPr>
    </w:p>
    <w:p w14:paraId="6B4D2A75" w14:textId="0A62CDC8" w:rsidR="00872C60" w:rsidRDefault="00872C60" w:rsidP="00F43F64">
      <w:pPr>
        <w:jc w:val="both"/>
        <w:rPr>
          <w:b/>
        </w:rPr>
      </w:pPr>
    </w:p>
    <w:p w14:paraId="0B7D2E20" w14:textId="5C5F4B81" w:rsidR="00872C60" w:rsidRDefault="00872C60" w:rsidP="00F43F64">
      <w:pPr>
        <w:jc w:val="both"/>
        <w:rPr>
          <w:b/>
        </w:rPr>
      </w:pPr>
    </w:p>
    <w:p w14:paraId="4EE07173" w14:textId="136D1D99" w:rsidR="00872C60" w:rsidRDefault="00872C60" w:rsidP="00F43F64">
      <w:pPr>
        <w:jc w:val="both"/>
        <w:rPr>
          <w:b/>
        </w:rPr>
      </w:pPr>
    </w:p>
    <w:p w14:paraId="17788486" w14:textId="0580B56A" w:rsidR="00872C60" w:rsidRDefault="00872C60" w:rsidP="00F43F64">
      <w:pPr>
        <w:jc w:val="both"/>
        <w:rPr>
          <w:b/>
        </w:rPr>
      </w:pPr>
    </w:p>
    <w:p w14:paraId="2E081B01" w14:textId="4628259B" w:rsidR="00EA33A3" w:rsidRPr="005F7895" w:rsidRDefault="00D31E00" w:rsidP="005F7895">
      <w:r>
        <w:t xml:space="preserve">                                                     </w:t>
      </w:r>
    </w:p>
    <w:p w14:paraId="7A4A5427" w14:textId="559F7C49" w:rsidR="008F5313" w:rsidRDefault="008F5313" w:rsidP="00723050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</w:t>
      </w:r>
      <w:r w:rsidR="00D778F3">
        <w:rPr>
          <w:rFonts w:ascii="Times New Roman" w:hAnsi="Times New Roman"/>
          <w:szCs w:val="24"/>
        </w:rPr>
        <w:t xml:space="preserve">              </w:t>
      </w:r>
    </w:p>
    <w:tbl>
      <w:tblPr>
        <w:tblW w:w="0" w:type="auto"/>
        <w:tblInd w:w="5637" w:type="dxa"/>
        <w:tblLook w:val="01E0" w:firstRow="1" w:lastRow="1" w:firstColumn="1" w:lastColumn="1" w:noHBand="0" w:noVBand="0"/>
      </w:tblPr>
      <w:tblGrid>
        <w:gridCol w:w="4285"/>
      </w:tblGrid>
      <w:tr w:rsidR="008F5313" w:rsidRPr="00BD5496" w14:paraId="7CD28AC2" w14:textId="77777777" w:rsidTr="00BD5496">
        <w:tc>
          <w:tcPr>
            <w:tcW w:w="4501" w:type="dxa"/>
          </w:tcPr>
          <w:p w14:paraId="108B48E4" w14:textId="77777777" w:rsidR="008F5313" w:rsidRPr="00BD5496" w:rsidRDefault="008F5313" w:rsidP="00723050">
            <w:pPr>
              <w:jc w:val="both"/>
              <w:rPr>
                <w:rFonts w:ascii="Times New Roman" w:hAnsi="Times New Roman"/>
                <w:szCs w:val="24"/>
              </w:rPr>
            </w:pPr>
            <w:r w:rsidRPr="00BD5496">
              <w:rPr>
                <w:rFonts w:ascii="Times New Roman" w:hAnsi="Times New Roman"/>
                <w:szCs w:val="24"/>
              </w:rPr>
              <w:t>PATVIRTINTA</w:t>
            </w:r>
          </w:p>
          <w:p w14:paraId="4A781BE2" w14:textId="272B7F2C" w:rsidR="002B36EC" w:rsidRPr="00BD5496" w:rsidRDefault="002B36EC" w:rsidP="00723050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Anykščių rajono savivaldybės tary</w:t>
            </w:r>
            <w:r w:rsidR="00E819B3">
              <w:rPr>
                <w:rFonts w:ascii="Times New Roman" w:hAnsi="Times New Roman"/>
                <w:szCs w:val="24"/>
              </w:rPr>
              <w:t>bos 20</w:t>
            </w:r>
            <w:r w:rsidR="00533C51">
              <w:rPr>
                <w:rFonts w:ascii="Times New Roman" w:hAnsi="Times New Roman"/>
                <w:szCs w:val="24"/>
              </w:rPr>
              <w:t>06</w:t>
            </w:r>
            <w:r w:rsidR="00E819B3">
              <w:rPr>
                <w:rFonts w:ascii="Times New Roman" w:hAnsi="Times New Roman"/>
                <w:szCs w:val="24"/>
              </w:rPr>
              <w:t xml:space="preserve"> m. </w:t>
            </w:r>
            <w:r w:rsidR="00533C51">
              <w:rPr>
                <w:rFonts w:ascii="Times New Roman" w:hAnsi="Times New Roman"/>
                <w:szCs w:val="24"/>
              </w:rPr>
              <w:t>rusėjo</w:t>
            </w:r>
            <w:r w:rsidR="00E819B3">
              <w:rPr>
                <w:rFonts w:ascii="Times New Roman" w:hAnsi="Times New Roman"/>
                <w:szCs w:val="24"/>
              </w:rPr>
              <w:t xml:space="preserve"> 28 d. sprendimu Nr.</w:t>
            </w:r>
            <w:r w:rsidR="008963D5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TS-</w:t>
            </w:r>
            <w:r w:rsidR="00533C51">
              <w:rPr>
                <w:rFonts w:ascii="Times New Roman" w:hAnsi="Times New Roman"/>
                <w:szCs w:val="24"/>
              </w:rPr>
              <w:t>247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="00E819B3">
              <w:rPr>
                <w:rFonts w:ascii="Times New Roman" w:hAnsi="Times New Roman"/>
                <w:szCs w:val="24"/>
              </w:rPr>
              <w:t>(Anykščių rajono savivaldybės 20</w:t>
            </w:r>
            <w:r w:rsidR="00EA33A3">
              <w:rPr>
                <w:rFonts w:ascii="Times New Roman" w:hAnsi="Times New Roman"/>
                <w:szCs w:val="24"/>
              </w:rPr>
              <w:t>2</w:t>
            </w:r>
            <w:r w:rsidR="00C37498">
              <w:rPr>
                <w:rFonts w:ascii="Times New Roman" w:hAnsi="Times New Roman"/>
                <w:szCs w:val="24"/>
              </w:rPr>
              <w:t>2</w:t>
            </w:r>
            <w:r w:rsidR="00E819B3">
              <w:rPr>
                <w:rFonts w:ascii="Times New Roman" w:hAnsi="Times New Roman"/>
                <w:szCs w:val="24"/>
              </w:rPr>
              <w:t xml:space="preserve"> m </w:t>
            </w:r>
            <w:r w:rsidR="001A65D7">
              <w:rPr>
                <w:rFonts w:ascii="Times New Roman" w:hAnsi="Times New Roman"/>
                <w:szCs w:val="24"/>
              </w:rPr>
              <w:t>birželio</w:t>
            </w:r>
            <w:r w:rsidR="00E819B3">
              <w:rPr>
                <w:rFonts w:ascii="Times New Roman" w:hAnsi="Times New Roman"/>
                <w:szCs w:val="24"/>
              </w:rPr>
              <w:t xml:space="preserve"> </w:t>
            </w:r>
            <w:r w:rsidR="001A65D7">
              <w:rPr>
                <w:rFonts w:ascii="Times New Roman" w:hAnsi="Times New Roman"/>
                <w:szCs w:val="24"/>
              </w:rPr>
              <w:t>30</w:t>
            </w:r>
            <w:r w:rsidR="00E819B3">
              <w:rPr>
                <w:rFonts w:ascii="Times New Roman" w:hAnsi="Times New Roman"/>
                <w:szCs w:val="24"/>
              </w:rPr>
              <w:t xml:space="preserve"> d. sprendimo Nr.</w:t>
            </w:r>
            <w:r w:rsidR="008963D5">
              <w:rPr>
                <w:rFonts w:ascii="Times New Roman" w:hAnsi="Times New Roman"/>
                <w:szCs w:val="24"/>
              </w:rPr>
              <w:t xml:space="preserve"> 1-</w:t>
            </w:r>
            <w:r w:rsidR="00E819B3">
              <w:rPr>
                <w:rFonts w:ascii="Times New Roman" w:hAnsi="Times New Roman"/>
                <w:szCs w:val="24"/>
              </w:rPr>
              <w:t xml:space="preserve">TS- </w:t>
            </w:r>
            <w:r>
              <w:rPr>
                <w:rFonts w:ascii="Times New Roman" w:hAnsi="Times New Roman"/>
                <w:szCs w:val="24"/>
              </w:rPr>
              <w:t>redakcija)</w:t>
            </w:r>
          </w:p>
        </w:tc>
      </w:tr>
    </w:tbl>
    <w:p w14:paraId="342236A1" w14:textId="77777777" w:rsidR="008F5313" w:rsidRDefault="008F5313" w:rsidP="00723050">
      <w:pPr>
        <w:jc w:val="both"/>
        <w:rPr>
          <w:rFonts w:ascii="Times New Roman" w:hAnsi="Times New Roman"/>
          <w:szCs w:val="24"/>
        </w:rPr>
      </w:pPr>
    </w:p>
    <w:p w14:paraId="1F968599" w14:textId="77777777" w:rsidR="004F0FB5" w:rsidRPr="00F74C66" w:rsidRDefault="004F0FB5" w:rsidP="00723050">
      <w:pPr>
        <w:jc w:val="both"/>
        <w:rPr>
          <w:rFonts w:ascii="Times New Roman" w:hAnsi="Times New Roman"/>
          <w:b/>
          <w:szCs w:val="24"/>
        </w:rPr>
      </w:pPr>
    </w:p>
    <w:p w14:paraId="6C900084" w14:textId="77777777" w:rsidR="00895541" w:rsidRPr="00F74C66" w:rsidRDefault="009F5AC6" w:rsidP="00A40415">
      <w:pPr>
        <w:jc w:val="center"/>
        <w:rPr>
          <w:rFonts w:ascii="Times New Roman" w:hAnsi="Times New Roman"/>
          <w:b/>
          <w:szCs w:val="24"/>
        </w:rPr>
      </w:pPr>
      <w:r w:rsidRPr="00F74C66">
        <w:rPr>
          <w:rFonts w:ascii="Times New Roman" w:hAnsi="Times New Roman"/>
          <w:b/>
          <w:szCs w:val="24"/>
        </w:rPr>
        <w:t>ANYKŠČIŲ RAJONO SAVIVALDYBĖS ADMINISTRACIJOS DIREKTORIAUS REZERVO LĖŠŲ NAUDOJIMO TVARK</w:t>
      </w:r>
      <w:r w:rsidR="00BB106F" w:rsidRPr="00F74C66">
        <w:rPr>
          <w:rFonts w:ascii="Times New Roman" w:hAnsi="Times New Roman"/>
          <w:b/>
          <w:szCs w:val="24"/>
        </w:rPr>
        <w:t>OS APRAŠAS</w:t>
      </w:r>
    </w:p>
    <w:p w14:paraId="6B70C229" w14:textId="77777777" w:rsidR="00345E0B" w:rsidRPr="00F74C66" w:rsidRDefault="00345E0B" w:rsidP="00723050">
      <w:pPr>
        <w:jc w:val="both"/>
        <w:rPr>
          <w:rFonts w:ascii="Times New Roman" w:hAnsi="Times New Roman"/>
          <w:b/>
          <w:sz w:val="28"/>
        </w:rPr>
      </w:pPr>
    </w:p>
    <w:p w14:paraId="5FD5829F" w14:textId="77777777" w:rsidR="00EA448E" w:rsidRPr="003F4C71" w:rsidRDefault="003F4C71" w:rsidP="00A40415">
      <w:pPr>
        <w:spacing w:line="360" w:lineRule="auto"/>
        <w:jc w:val="center"/>
        <w:rPr>
          <w:rFonts w:ascii="Times New Roman" w:hAnsi="Times New Roman"/>
          <w:szCs w:val="24"/>
        </w:rPr>
      </w:pPr>
      <w:r w:rsidRPr="003F4C71">
        <w:rPr>
          <w:rFonts w:ascii="Times New Roman" w:hAnsi="Times New Roman"/>
          <w:szCs w:val="24"/>
        </w:rPr>
        <w:t>I SKYRIUS</w:t>
      </w:r>
    </w:p>
    <w:p w14:paraId="1D0104FA" w14:textId="77777777" w:rsidR="00EA448E" w:rsidRPr="00F74C66" w:rsidRDefault="00EA448E" w:rsidP="00E42F0E">
      <w:pPr>
        <w:spacing w:line="360" w:lineRule="auto"/>
        <w:ind w:firstLine="851"/>
        <w:jc w:val="center"/>
        <w:rPr>
          <w:rFonts w:ascii="Times New Roman" w:hAnsi="Times New Roman"/>
          <w:b/>
          <w:szCs w:val="24"/>
        </w:rPr>
      </w:pPr>
      <w:r w:rsidRPr="00F74C66">
        <w:rPr>
          <w:rFonts w:ascii="Times New Roman" w:hAnsi="Times New Roman"/>
          <w:b/>
          <w:szCs w:val="24"/>
        </w:rPr>
        <w:t>BENDROSIOS NUOSTATOS</w:t>
      </w:r>
    </w:p>
    <w:p w14:paraId="4B289DEC" w14:textId="77777777" w:rsidR="00EA448E" w:rsidRDefault="00EA448E" w:rsidP="00723050">
      <w:pPr>
        <w:spacing w:line="360" w:lineRule="auto"/>
        <w:ind w:firstLine="851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1.</w:t>
      </w:r>
      <w:r w:rsidR="00F74C66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Ši</w:t>
      </w:r>
      <w:r w:rsidR="006E637B">
        <w:rPr>
          <w:rFonts w:ascii="Times New Roman" w:hAnsi="Times New Roman"/>
          <w:szCs w:val="24"/>
        </w:rPr>
        <w:t>s</w:t>
      </w:r>
      <w:r>
        <w:rPr>
          <w:rFonts w:ascii="Times New Roman" w:hAnsi="Times New Roman"/>
          <w:szCs w:val="24"/>
        </w:rPr>
        <w:t xml:space="preserve"> tvark</w:t>
      </w:r>
      <w:r w:rsidR="006E637B">
        <w:rPr>
          <w:rFonts w:ascii="Times New Roman" w:hAnsi="Times New Roman"/>
          <w:szCs w:val="24"/>
        </w:rPr>
        <w:t xml:space="preserve">os aprašas </w:t>
      </w:r>
      <w:r>
        <w:rPr>
          <w:rFonts w:ascii="Times New Roman" w:hAnsi="Times New Roman"/>
          <w:szCs w:val="24"/>
        </w:rPr>
        <w:t xml:space="preserve"> parengta</w:t>
      </w:r>
      <w:r w:rsidR="006E637B">
        <w:rPr>
          <w:rFonts w:ascii="Times New Roman" w:hAnsi="Times New Roman"/>
          <w:szCs w:val="24"/>
        </w:rPr>
        <w:t>s</w:t>
      </w:r>
      <w:r>
        <w:rPr>
          <w:rFonts w:ascii="Times New Roman" w:hAnsi="Times New Roman"/>
          <w:szCs w:val="24"/>
        </w:rPr>
        <w:t xml:space="preserve"> vadovaujantis Lietuvos Respublikos biudžeto sandaros įstatymo 25 straipsnio nuostatomis ir reglamentuoja</w:t>
      </w:r>
      <w:r w:rsidR="006A1C92">
        <w:rPr>
          <w:rFonts w:ascii="Times New Roman" w:hAnsi="Times New Roman"/>
          <w:szCs w:val="24"/>
        </w:rPr>
        <w:t xml:space="preserve"> Anykščių </w:t>
      </w:r>
      <w:r>
        <w:rPr>
          <w:rFonts w:ascii="Times New Roman" w:hAnsi="Times New Roman"/>
          <w:szCs w:val="24"/>
        </w:rPr>
        <w:t xml:space="preserve"> rajono savivaldybės </w:t>
      </w:r>
      <w:r w:rsidR="009B3B1B">
        <w:rPr>
          <w:rFonts w:ascii="Times New Roman" w:hAnsi="Times New Roman"/>
          <w:szCs w:val="24"/>
        </w:rPr>
        <w:t xml:space="preserve">administracijos direktoriaus </w:t>
      </w:r>
      <w:r>
        <w:rPr>
          <w:rFonts w:ascii="Times New Roman" w:hAnsi="Times New Roman"/>
          <w:szCs w:val="24"/>
        </w:rPr>
        <w:t xml:space="preserve">rezervo </w:t>
      </w:r>
      <w:r w:rsidR="006A1C92">
        <w:rPr>
          <w:rFonts w:ascii="Times New Roman" w:hAnsi="Times New Roman"/>
          <w:szCs w:val="24"/>
        </w:rPr>
        <w:t>lėšų</w:t>
      </w:r>
      <w:r>
        <w:rPr>
          <w:rFonts w:ascii="Times New Roman" w:hAnsi="Times New Roman"/>
          <w:szCs w:val="24"/>
        </w:rPr>
        <w:t xml:space="preserve"> naudojimą.</w:t>
      </w:r>
    </w:p>
    <w:p w14:paraId="703F3BED" w14:textId="10BAB860" w:rsidR="00F74C66" w:rsidRDefault="009B3B1B" w:rsidP="006472BE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1D78C5">
        <w:rPr>
          <w:rFonts w:ascii="Times New Roman" w:hAnsi="Times New Roman"/>
          <w:szCs w:val="24"/>
        </w:rPr>
        <w:t xml:space="preserve"> Konkretų</w:t>
      </w:r>
      <w:r>
        <w:rPr>
          <w:rFonts w:ascii="Times New Roman" w:hAnsi="Times New Roman"/>
          <w:szCs w:val="24"/>
        </w:rPr>
        <w:t xml:space="preserve"> </w:t>
      </w:r>
      <w:r w:rsidR="007526B4">
        <w:rPr>
          <w:rFonts w:ascii="Times New Roman" w:hAnsi="Times New Roman"/>
          <w:szCs w:val="24"/>
        </w:rPr>
        <w:t>Savivaldybės administracijos direktoriaus rezervo dydį  kasmet  nustato savivaldybės taryba</w:t>
      </w:r>
      <w:r w:rsidR="001D78C5">
        <w:rPr>
          <w:rFonts w:ascii="Times New Roman" w:hAnsi="Times New Roman"/>
          <w:szCs w:val="24"/>
        </w:rPr>
        <w:t>, tvirtindama atitinkamų metų</w:t>
      </w:r>
      <w:r w:rsidR="007526B4">
        <w:rPr>
          <w:rFonts w:ascii="Times New Roman" w:hAnsi="Times New Roman"/>
          <w:szCs w:val="24"/>
        </w:rPr>
        <w:t xml:space="preserve"> </w:t>
      </w:r>
      <w:r w:rsidR="001D78C5">
        <w:rPr>
          <w:rFonts w:ascii="Times New Roman" w:hAnsi="Times New Roman"/>
          <w:szCs w:val="24"/>
        </w:rPr>
        <w:t xml:space="preserve">rajono savivaldybės biudžetą. </w:t>
      </w:r>
      <w:r w:rsidR="007526B4">
        <w:rPr>
          <w:rFonts w:ascii="Times New Roman" w:hAnsi="Times New Roman"/>
          <w:szCs w:val="24"/>
        </w:rPr>
        <w:t xml:space="preserve">Jis </w:t>
      </w:r>
      <w:r w:rsidR="006472BE">
        <w:rPr>
          <w:rFonts w:ascii="Times New Roman" w:hAnsi="Times New Roman"/>
          <w:szCs w:val="24"/>
        </w:rPr>
        <w:t>turi</w:t>
      </w:r>
      <w:r w:rsidR="007526B4">
        <w:rPr>
          <w:rFonts w:ascii="Times New Roman" w:hAnsi="Times New Roman"/>
          <w:szCs w:val="24"/>
        </w:rPr>
        <w:t xml:space="preserve"> būti</w:t>
      </w:r>
      <w:r w:rsidR="006472BE">
        <w:rPr>
          <w:rFonts w:ascii="Times New Roman" w:hAnsi="Times New Roman"/>
          <w:szCs w:val="24"/>
        </w:rPr>
        <w:t xml:space="preserve"> ne</w:t>
      </w:r>
      <w:r w:rsidR="00C37498">
        <w:rPr>
          <w:rFonts w:ascii="Times New Roman" w:hAnsi="Times New Roman"/>
          <w:szCs w:val="24"/>
        </w:rPr>
        <w:t xml:space="preserve"> mažesnis kaip 0,25 procent</w:t>
      </w:r>
      <w:r w:rsidR="006472BE">
        <w:rPr>
          <w:rFonts w:ascii="Times New Roman" w:hAnsi="Times New Roman"/>
          <w:szCs w:val="24"/>
        </w:rPr>
        <w:t>o</w:t>
      </w:r>
      <w:r w:rsidR="00C37498">
        <w:rPr>
          <w:rFonts w:ascii="Times New Roman" w:hAnsi="Times New Roman"/>
          <w:szCs w:val="24"/>
        </w:rPr>
        <w:t xml:space="preserve"> ir</w:t>
      </w:r>
      <w:r w:rsidR="006472BE">
        <w:rPr>
          <w:rFonts w:ascii="Times New Roman" w:hAnsi="Times New Roman"/>
          <w:szCs w:val="24"/>
        </w:rPr>
        <w:t xml:space="preserve"> ne</w:t>
      </w:r>
      <w:r w:rsidR="007526B4">
        <w:rPr>
          <w:rFonts w:ascii="Times New Roman" w:hAnsi="Times New Roman"/>
          <w:szCs w:val="24"/>
        </w:rPr>
        <w:t xml:space="preserve"> didesnis kaip 1 procentas patvirtintų  savivaldybės biudžeto </w:t>
      </w:r>
      <w:r w:rsidR="006472BE">
        <w:rPr>
          <w:rFonts w:ascii="Times New Roman" w:hAnsi="Times New Roman"/>
          <w:szCs w:val="24"/>
        </w:rPr>
        <w:t>pajamų (neįskaitant valstybės dotacijų savivaldybės biudžetams)</w:t>
      </w:r>
      <w:r w:rsidR="007526B4">
        <w:rPr>
          <w:rFonts w:ascii="Times New Roman" w:hAnsi="Times New Roman"/>
          <w:szCs w:val="24"/>
        </w:rPr>
        <w:t xml:space="preserve">.  </w:t>
      </w:r>
      <w:r w:rsidR="006472BE" w:rsidRPr="006472BE">
        <w:rPr>
          <w:rFonts w:ascii="Times New Roman" w:hAnsi="Times New Roman"/>
          <w:color w:val="000000"/>
          <w:szCs w:val="24"/>
        </w:rPr>
        <w:t xml:space="preserve">Savivaldybės administracijos direktoriaus rezervas gali būti didesnis kaip 1 procentas, kai yra paskelbta valstybės ir (arba) savivaldybės lygio ekstremalioji situacija ir (arba) įvesta nepaprastoji padėtis. </w:t>
      </w:r>
    </w:p>
    <w:p w14:paraId="44EAE118" w14:textId="77777777" w:rsidR="00AA5001" w:rsidRDefault="00A72B55" w:rsidP="00723050">
      <w:pPr>
        <w:spacing w:line="360" w:lineRule="auto"/>
        <w:ind w:firstLine="851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</w:t>
      </w:r>
      <w:r w:rsidR="003F4C71">
        <w:rPr>
          <w:rFonts w:ascii="Times New Roman" w:hAnsi="Times New Roman"/>
          <w:szCs w:val="24"/>
        </w:rPr>
        <w:t>II SKYRIUS</w:t>
      </w:r>
    </w:p>
    <w:p w14:paraId="01CA2213" w14:textId="77777777" w:rsidR="009B3B1B" w:rsidRDefault="005A17AD" w:rsidP="00E42F0E">
      <w:pPr>
        <w:jc w:val="center"/>
        <w:rPr>
          <w:rFonts w:ascii="Times New Roman" w:hAnsi="Times New Roman"/>
          <w:szCs w:val="24"/>
        </w:rPr>
      </w:pPr>
      <w:r w:rsidRPr="00F74C66">
        <w:rPr>
          <w:rFonts w:ascii="Times New Roman" w:hAnsi="Times New Roman"/>
          <w:b/>
          <w:szCs w:val="24"/>
        </w:rPr>
        <w:t>SAVIVALDYBĖS</w:t>
      </w:r>
      <w:r>
        <w:rPr>
          <w:rFonts w:ascii="Times New Roman" w:hAnsi="Times New Roman"/>
          <w:szCs w:val="24"/>
        </w:rPr>
        <w:t xml:space="preserve"> </w:t>
      </w:r>
      <w:r w:rsidRPr="00F74C66">
        <w:rPr>
          <w:rFonts w:ascii="Times New Roman" w:hAnsi="Times New Roman"/>
          <w:b/>
          <w:szCs w:val="24"/>
        </w:rPr>
        <w:t xml:space="preserve">ADMINISTRACIJOS DIREKTORIAUS  </w:t>
      </w:r>
      <w:r w:rsidR="00AA5001" w:rsidRPr="00F74C66">
        <w:rPr>
          <w:rFonts w:ascii="Times New Roman" w:hAnsi="Times New Roman"/>
          <w:b/>
          <w:szCs w:val="24"/>
        </w:rPr>
        <w:t>REZERVO LĖŠŲ NAUDOJIMAS</w:t>
      </w:r>
    </w:p>
    <w:p w14:paraId="0547A74F" w14:textId="77777777" w:rsidR="008448ED" w:rsidRDefault="00E819B3" w:rsidP="00723050">
      <w:pPr>
        <w:spacing w:line="360" w:lineRule="auto"/>
        <w:ind w:left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</w:t>
      </w:r>
    </w:p>
    <w:p w14:paraId="4289E9E6" w14:textId="6F6D2EF0" w:rsidR="00AA5001" w:rsidRDefault="008448ED" w:rsidP="00723050">
      <w:pPr>
        <w:spacing w:line="360" w:lineRule="auto"/>
        <w:ind w:left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</w:t>
      </w:r>
      <w:r w:rsidR="00E819B3">
        <w:rPr>
          <w:rFonts w:ascii="Times New Roman" w:hAnsi="Times New Roman"/>
          <w:szCs w:val="24"/>
        </w:rPr>
        <w:t xml:space="preserve">3.  </w:t>
      </w:r>
      <w:r w:rsidR="00AA5001">
        <w:rPr>
          <w:rFonts w:ascii="Times New Roman" w:hAnsi="Times New Roman"/>
          <w:szCs w:val="24"/>
        </w:rPr>
        <w:t>Rezervo lėšos naudojamos:</w:t>
      </w:r>
    </w:p>
    <w:p w14:paraId="114E727E" w14:textId="77777777" w:rsidR="00872C60" w:rsidRPr="00741E8B" w:rsidRDefault="00EA33A3" w:rsidP="00872C60">
      <w:pPr>
        <w:spacing w:line="360" w:lineRule="auto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              </w:t>
      </w:r>
      <w:r w:rsidR="00872C60" w:rsidRPr="00872C60">
        <w:rPr>
          <w:rFonts w:ascii="Times New Roman" w:hAnsi="Times New Roman"/>
          <w:color w:val="000000" w:themeColor="text1"/>
          <w:szCs w:val="24"/>
        </w:rPr>
        <w:t xml:space="preserve">3.1. </w:t>
      </w:r>
      <w:r w:rsidR="00872C60" w:rsidRPr="00741E8B">
        <w:rPr>
          <w:rFonts w:ascii="Times New Roman" w:hAnsi="Times New Roman"/>
          <w:color w:val="000000"/>
          <w:szCs w:val="24"/>
        </w:rPr>
        <w:t>ekstremaliosioms situacijoms ir (arba) ekstremaliesiems įvykiams likviduoti, jų padariniams šalinti ir padarytiems nuostoliams iš dalies apmokėti;</w:t>
      </w:r>
    </w:p>
    <w:p w14:paraId="098B113C" w14:textId="3CBA8710" w:rsidR="00872C60" w:rsidRDefault="00E42F0E" w:rsidP="00872C60">
      <w:pPr>
        <w:spacing w:line="360" w:lineRule="auto"/>
        <w:ind w:firstLine="720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  </w:t>
      </w:r>
      <w:r w:rsidR="00872C60" w:rsidRPr="00872C60">
        <w:rPr>
          <w:rFonts w:ascii="Times New Roman" w:hAnsi="Times New Roman"/>
          <w:color w:val="000000" w:themeColor="text1"/>
          <w:szCs w:val="24"/>
        </w:rPr>
        <w:t xml:space="preserve">3.2. </w:t>
      </w:r>
      <w:r w:rsidR="00872C60" w:rsidRPr="00741E8B">
        <w:rPr>
          <w:rFonts w:ascii="Times New Roman" w:hAnsi="Times New Roman"/>
          <w:color w:val="000000"/>
          <w:szCs w:val="24"/>
        </w:rPr>
        <w:t>gaisrų</w:t>
      </w:r>
      <w:r w:rsidR="00807847">
        <w:rPr>
          <w:rFonts w:ascii="Times New Roman" w:hAnsi="Times New Roman"/>
          <w:color w:val="000000"/>
          <w:szCs w:val="24"/>
        </w:rPr>
        <w:t xml:space="preserve">, </w:t>
      </w:r>
      <w:r w:rsidR="00872C60" w:rsidRPr="00741E8B">
        <w:rPr>
          <w:rFonts w:ascii="Times New Roman" w:hAnsi="Times New Roman"/>
          <w:color w:val="000000"/>
          <w:szCs w:val="24"/>
        </w:rPr>
        <w:t>stichinių nelaimių</w:t>
      </w:r>
      <w:r w:rsidR="00807847">
        <w:rPr>
          <w:rFonts w:ascii="Times New Roman" w:hAnsi="Times New Roman"/>
          <w:color w:val="000000"/>
          <w:szCs w:val="24"/>
        </w:rPr>
        <w:t xml:space="preserve"> ir kitų įvykių</w:t>
      </w:r>
      <w:r w:rsidR="00872C60" w:rsidRPr="00741E8B">
        <w:rPr>
          <w:rFonts w:ascii="Times New Roman" w:hAnsi="Times New Roman"/>
          <w:color w:val="000000"/>
          <w:szCs w:val="24"/>
        </w:rPr>
        <w:t xml:space="preserve"> padariniams likviduoti ir jų padarytiems nuostoliams iš dalies apmokėti</w:t>
      </w:r>
      <w:r w:rsidR="00B05625">
        <w:rPr>
          <w:rFonts w:ascii="Times New Roman" w:hAnsi="Times New Roman"/>
          <w:color w:val="000000" w:themeColor="text1"/>
          <w:szCs w:val="24"/>
        </w:rPr>
        <w:t>;</w:t>
      </w:r>
    </w:p>
    <w:p w14:paraId="5A448CC0" w14:textId="440EE985" w:rsidR="00405E2D" w:rsidRPr="00872C60" w:rsidRDefault="00405E2D" w:rsidP="00872C60">
      <w:pPr>
        <w:spacing w:line="360" w:lineRule="auto"/>
        <w:ind w:firstLine="720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  3.3. dėl nepaprastosios padėties atsiradusioms išlaidoms iš dalies apmokėti ir (arba) jos padariniams šalinti.</w:t>
      </w:r>
    </w:p>
    <w:p w14:paraId="697C93E5" w14:textId="77777777" w:rsidR="00AA5001" w:rsidRDefault="00AA5001" w:rsidP="00723050">
      <w:pPr>
        <w:spacing w:line="360" w:lineRule="auto"/>
        <w:ind w:firstLine="851"/>
        <w:jc w:val="both"/>
        <w:rPr>
          <w:rFonts w:ascii="Times New Roman" w:hAnsi="Times New Roman"/>
          <w:szCs w:val="24"/>
        </w:rPr>
      </w:pPr>
    </w:p>
    <w:p w14:paraId="6B42B552" w14:textId="77777777" w:rsidR="00F74C66" w:rsidRDefault="00A72B55" w:rsidP="00723050">
      <w:pPr>
        <w:spacing w:line="36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      </w:t>
      </w:r>
      <w:r w:rsidR="003F4C71">
        <w:rPr>
          <w:rFonts w:ascii="Times New Roman" w:hAnsi="Times New Roman"/>
          <w:szCs w:val="24"/>
        </w:rPr>
        <w:t>III SKYRIUS</w:t>
      </w:r>
    </w:p>
    <w:p w14:paraId="7932F1AA" w14:textId="77777777" w:rsidR="00157FB9" w:rsidRPr="00F74C66" w:rsidRDefault="00B41D3C" w:rsidP="00E42F0E">
      <w:pPr>
        <w:jc w:val="center"/>
        <w:rPr>
          <w:rFonts w:ascii="Times New Roman" w:hAnsi="Times New Roman"/>
          <w:b/>
          <w:szCs w:val="24"/>
        </w:rPr>
      </w:pPr>
      <w:r w:rsidRPr="00F74C66">
        <w:rPr>
          <w:rFonts w:ascii="Times New Roman" w:hAnsi="Times New Roman"/>
          <w:b/>
          <w:szCs w:val="24"/>
        </w:rPr>
        <w:t xml:space="preserve">SAVIVALDYBĖS ADMINISTRACIJOS DIREKTORIAUS </w:t>
      </w:r>
      <w:r w:rsidR="00157FB9" w:rsidRPr="00F74C66">
        <w:rPr>
          <w:rFonts w:ascii="Times New Roman" w:hAnsi="Times New Roman"/>
          <w:b/>
          <w:szCs w:val="24"/>
        </w:rPr>
        <w:t>REZERVO LĖŠŲ NAUDOJIMO TVARKA</w:t>
      </w:r>
      <w:r w:rsidR="00A31772" w:rsidRPr="00F74C66">
        <w:rPr>
          <w:rFonts w:ascii="Times New Roman" w:hAnsi="Times New Roman"/>
          <w:b/>
          <w:szCs w:val="24"/>
        </w:rPr>
        <w:t xml:space="preserve"> IR APSKAITA</w:t>
      </w:r>
    </w:p>
    <w:p w14:paraId="326DEFBC" w14:textId="77777777" w:rsidR="00F74C66" w:rsidRDefault="00F74C66" w:rsidP="00723050">
      <w:pPr>
        <w:ind w:firstLine="851"/>
        <w:jc w:val="both"/>
        <w:rPr>
          <w:rFonts w:ascii="Times New Roman" w:hAnsi="Times New Roman"/>
          <w:szCs w:val="24"/>
        </w:rPr>
      </w:pPr>
    </w:p>
    <w:p w14:paraId="3284711A" w14:textId="37F3C521" w:rsidR="00343B12" w:rsidRPr="00872C60" w:rsidRDefault="00343B12" w:rsidP="00343B12">
      <w:pPr>
        <w:spacing w:line="360" w:lineRule="auto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szCs w:val="24"/>
        </w:rPr>
        <w:t xml:space="preserve">              4. </w:t>
      </w:r>
      <w:r w:rsidRPr="00872C60">
        <w:rPr>
          <w:rFonts w:ascii="Times New Roman" w:hAnsi="Times New Roman"/>
          <w:color w:val="000000" w:themeColor="text1"/>
          <w:szCs w:val="24"/>
        </w:rPr>
        <w:t>Pateikti prašym</w:t>
      </w:r>
      <w:r w:rsidRPr="00872C60">
        <w:rPr>
          <w:rFonts w:ascii="Times New Roman" w:hAnsi="Times New Roman" w:hint="eastAsia"/>
          <w:color w:val="000000" w:themeColor="text1"/>
          <w:szCs w:val="24"/>
        </w:rPr>
        <w:t>ą</w:t>
      </w:r>
      <w:r w:rsidRPr="00872C60">
        <w:rPr>
          <w:rFonts w:ascii="Times New Roman" w:hAnsi="Times New Roman"/>
          <w:color w:val="000000" w:themeColor="text1"/>
          <w:szCs w:val="24"/>
        </w:rPr>
        <w:t xml:space="preserve"> skirti l</w:t>
      </w:r>
      <w:r w:rsidRPr="00872C60">
        <w:rPr>
          <w:rFonts w:ascii="Times New Roman" w:hAnsi="Times New Roman" w:hint="eastAsia"/>
          <w:color w:val="000000" w:themeColor="text1"/>
          <w:szCs w:val="24"/>
        </w:rPr>
        <w:t>ėšų</w:t>
      </w:r>
      <w:r w:rsidRPr="00872C60">
        <w:rPr>
          <w:rFonts w:ascii="Times New Roman" w:hAnsi="Times New Roman"/>
          <w:color w:val="000000" w:themeColor="text1"/>
          <w:szCs w:val="24"/>
        </w:rPr>
        <w:t xml:space="preserve"> iš Savivaldyb</w:t>
      </w:r>
      <w:r w:rsidRPr="00872C60">
        <w:rPr>
          <w:rFonts w:ascii="Times New Roman" w:hAnsi="Times New Roman" w:hint="eastAsia"/>
          <w:color w:val="000000" w:themeColor="text1"/>
          <w:szCs w:val="24"/>
        </w:rPr>
        <w:t>ė</w:t>
      </w:r>
      <w:r w:rsidRPr="00872C60">
        <w:rPr>
          <w:rFonts w:ascii="Times New Roman" w:hAnsi="Times New Roman"/>
          <w:color w:val="000000" w:themeColor="text1"/>
          <w:szCs w:val="24"/>
        </w:rPr>
        <w:t>s administracijos direktoriaus rezervo šio aprašo 3 punkte nurodytiems Savivaldyb</w:t>
      </w:r>
      <w:r w:rsidRPr="00872C60">
        <w:rPr>
          <w:rFonts w:ascii="Times New Roman" w:hAnsi="Times New Roman" w:hint="eastAsia"/>
          <w:color w:val="000000" w:themeColor="text1"/>
          <w:szCs w:val="24"/>
        </w:rPr>
        <w:t>ė</w:t>
      </w:r>
      <w:r w:rsidRPr="00872C60">
        <w:rPr>
          <w:rFonts w:ascii="Times New Roman" w:hAnsi="Times New Roman"/>
          <w:color w:val="000000" w:themeColor="text1"/>
          <w:szCs w:val="24"/>
        </w:rPr>
        <w:t>s administracijos direktoriaus rezervo l</w:t>
      </w:r>
      <w:r w:rsidRPr="00872C60">
        <w:rPr>
          <w:rFonts w:ascii="Times New Roman" w:hAnsi="Times New Roman" w:hint="eastAsia"/>
          <w:color w:val="000000" w:themeColor="text1"/>
          <w:szCs w:val="24"/>
        </w:rPr>
        <w:t>ėšų</w:t>
      </w:r>
      <w:r w:rsidRPr="00872C60">
        <w:rPr>
          <w:rFonts w:ascii="Times New Roman" w:hAnsi="Times New Roman"/>
          <w:color w:val="000000" w:themeColor="text1"/>
          <w:szCs w:val="24"/>
        </w:rPr>
        <w:t xml:space="preserve"> naudojimo tikslams (toliau – Savivaldyb</w:t>
      </w:r>
      <w:r w:rsidRPr="00872C60">
        <w:rPr>
          <w:rFonts w:ascii="Times New Roman" w:hAnsi="Times New Roman" w:hint="eastAsia"/>
          <w:color w:val="000000" w:themeColor="text1"/>
          <w:szCs w:val="24"/>
        </w:rPr>
        <w:t>ė</w:t>
      </w:r>
      <w:r w:rsidRPr="00872C60">
        <w:rPr>
          <w:rFonts w:ascii="Times New Roman" w:hAnsi="Times New Roman"/>
          <w:color w:val="000000" w:themeColor="text1"/>
          <w:szCs w:val="24"/>
        </w:rPr>
        <w:t>s administracijos direktoriaus rezervo l</w:t>
      </w:r>
      <w:r w:rsidRPr="00872C60">
        <w:rPr>
          <w:rFonts w:ascii="Times New Roman" w:hAnsi="Times New Roman" w:hint="eastAsia"/>
          <w:color w:val="000000" w:themeColor="text1"/>
          <w:szCs w:val="24"/>
        </w:rPr>
        <w:t>ėšų</w:t>
      </w:r>
      <w:r w:rsidRPr="00872C60">
        <w:rPr>
          <w:rFonts w:ascii="Times New Roman" w:hAnsi="Times New Roman"/>
          <w:color w:val="000000" w:themeColor="text1"/>
          <w:szCs w:val="24"/>
        </w:rPr>
        <w:t xml:space="preserve"> naudojimo tikslai), jame nurodyt</w:t>
      </w:r>
      <w:r w:rsidRPr="00872C60">
        <w:rPr>
          <w:rFonts w:ascii="Times New Roman" w:hAnsi="Times New Roman" w:hint="eastAsia"/>
          <w:color w:val="000000" w:themeColor="text1"/>
          <w:szCs w:val="24"/>
        </w:rPr>
        <w:t>ų</w:t>
      </w:r>
      <w:r w:rsidRPr="00872C60">
        <w:rPr>
          <w:rFonts w:ascii="Times New Roman" w:hAnsi="Times New Roman"/>
          <w:color w:val="000000" w:themeColor="text1"/>
          <w:szCs w:val="24"/>
        </w:rPr>
        <w:t xml:space="preserve"> aplinkybi</w:t>
      </w:r>
      <w:r w:rsidRPr="00872C60">
        <w:rPr>
          <w:rFonts w:ascii="Times New Roman" w:hAnsi="Times New Roman" w:hint="eastAsia"/>
          <w:color w:val="000000" w:themeColor="text1"/>
          <w:szCs w:val="24"/>
        </w:rPr>
        <w:t>ų</w:t>
      </w:r>
      <w:r w:rsidRPr="00872C60">
        <w:rPr>
          <w:rFonts w:ascii="Times New Roman" w:hAnsi="Times New Roman"/>
          <w:color w:val="000000" w:themeColor="text1"/>
          <w:szCs w:val="24"/>
        </w:rPr>
        <w:t xml:space="preserve"> pagrindimo dokumentus ir skai</w:t>
      </w:r>
      <w:r w:rsidRPr="00872C60">
        <w:rPr>
          <w:rFonts w:ascii="Times New Roman" w:hAnsi="Times New Roman" w:hint="eastAsia"/>
          <w:color w:val="000000" w:themeColor="text1"/>
          <w:szCs w:val="24"/>
        </w:rPr>
        <w:t>č</w:t>
      </w:r>
      <w:r w:rsidRPr="00872C60">
        <w:rPr>
          <w:rFonts w:ascii="Times New Roman" w:hAnsi="Times New Roman"/>
          <w:color w:val="000000" w:themeColor="text1"/>
          <w:szCs w:val="24"/>
        </w:rPr>
        <w:t>iavimus (toliau – prašymas) gali bet kuris fizinis ar juridinis asmuo. Prašymas teikiamas Savivaldybės administracijai.</w:t>
      </w:r>
    </w:p>
    <w:p w14:paraId="1DF3BAAE" w14:textId="700B7D23" w:rsidR="00343B12" w:rsidRPr="00872C60" w:rsidRDefault="00343B12" w:rsidP="00343B12">
      <w:pPr>
        <w:spacing w:line="360" w:lineRule="auto"/>
        <w:ind w:firstLine="851"/>
        <w:jc w:val="both"/>
        <w:rPr>
          <w:rFonts w:ascii="Times New Roman" w:hAnsi="Times New Roman"/>
          <w:color w:val="000000" w:themeColor="text1"/>
          <w:szCs w:val="24"/>
        </w:rPr>
      </w:pPr>
      <w:r w:rsidRPr="00872C60">
        <w:rPr>
          <w:rFonts w:ascii="Times New Roman" w:hAnsi="Times New Roman"/>
          <w:color w:val="000000" w:themeColor="text1"/>
          <w:szCs w:val="24"/>
        </w:rPr>
        <w:t>5. Gavus prašymą, Savivaldyb</w:t>
      </w:r>
      <w:r w:rsidRPr="00872C60">
        <w:rPr>
          <w:rFonts w:ascii="Times New Roman" w:hAnsi="Times New Roman" w:hint="eastAsia"/>
          <w:color w:val="000000" w:themeColor="text1"/>
          <w:szCs w:val="24"/>
        </w:rPr>
        <w:t>ė</w:t>
      </w:r>
      <w:r w:rsidRPr="00872C60">
        <w:rPr>
          <w:rFonts w:ascii="Times New Roman" w:hAnsi="Times New Roman"/>
          <w:color w:val="000000" w:themeColor="text1"/>
          <w:szCs w:val="24"/>
        </w:rPr>
        <w:t>s administracijos atsakingas specialistas:</w:t>
      </w:r>
    </w:p>
    <w:p w14:paraId="2A4D5C96" w14:textId="4506FB21" w:rsidR="00343B12" w:rsidRPr="00872C60" w:rsidRDefault="00343B12" w:rsidP="00343B12">
      <w:pPr>
        <w:spacing w:line="360" w:lineRule="auto"/>
        <w:ind w:firstLine="851"/>
        <w:jc w:val="both"/>
        <w:rPr>
          <w:rFonts w:ascii="Times New Roman" w:hAnsi="Times New Roman"/>
          <w:color w:val="000000" w:themeColor="text1"/>
          <w:szCs w:val="24"/>
        </w:rPr>
      </w:pPr>
      <w:r w:rsidRPr="00872C60">
        <w:rPr>
          <w:rFonts w:ascii="Times New Roman" w:hAnsi="Times New Roman"/>
          <w:color w:val="000000" w:themeColor="text1"/>
          <w:szCs w:val="24"/>
        </w:rPr>
        <w:t>5.1. nagrinėja, ar jame nurodytos aplinkybės pagrįstos ir atitinka Savivaldybės administracijos direktoriaus rezervo lėšų naudojimo tikslus;</w:t>
      </w:r>
    </w:p>
    <w:p w14:paraId="74E5A2E2" w14:textId="32E8B031" w:rsidR="00343B12" w:rsidRPr="00872C60" w:rsidRDefault="00343B12" w:rsidP="00343B12">
      <w:pPr>
        <w:spacing w:line="360" w:lineRule="auto"/>
        <w:ind w:firstLine="851"/>
        <w:jc w:val="both"/>
        <w:rPr>
          <w:rFonts w:ascii="Times New Roman" w:hAnsi="Times New Roman"/>
          <w:color w:val="000000" w:themeColor="text1"/>
          <w:szCs w:val="24"/>
        </w:rPr>
      </w:pPr>
      <w:r w:rsidRPr="00872C60">
        <w:rPr>
          <w:rFonts w:ascii="Times New Roman" w:hAnsi="Times New Roman"/>
          <w:color w:val="000000" w:themeColor="text1"/>
          <w:szCs w:val="24"/>
        </w:rPr>
        <w:t xml:space="preserve">5.2. prireikus kreipiasi </w:t>
      </w:r>
      <w:r w:rsidRPr="00872C60">
        <w:rPr>
          <w:rFonts w:ascii="Times New Roman" w:hAnsi="Times New Roman" w:hint="eastAsia"/>
          <w:color w:val="000000" w:themeColor="text1"/>
          <w:szCs w:val="24"/>
        </w:rPr>
        <w:t>į</w:t>
      </w:r>
      <w:r w:rsidRPr="00872C60">
        <w:rPr>
          <w:rFonts w:ascii="Times New Roman" w:hAnsi="Times New Roman"/>
          <w:color w:val="000000" w:themeColor="text1"/>
          <w:szCs w:val="24"/>
        </w:rPr>
        <w:t xml:space="preserve"> kompetentingas institucijas ir </w:t>
      </w:r>
      <w:r w:rsidRPr="00872C60">
        <w:rPr>
          <w:rFonts w:ascii="Times New Roman" w:hAnsi="Times New Roman" w:hint="eastAsia"/>
          <w:color w:val="000000" w:themeColor="text1"/>
          <w:szCs w:val="24"/>
        </w:rPr>
        <w:t>į</w:t>
      </w:r>
      <w:r w:rsidRPr="00872C60">
        <w:rPr>
          <w:rFonts w:ascii="Times New Roman" w:hAnsi="Times New Roman"/>
          <w:color w:val="000000" w:themeColor="text1"/>
          <w:szCs w:val="24"/>
        </w:rPr>
        <w:t>staigas, siekdamas nustatyti šio tvarkos aprašo 5.1 papunktyje nurodytas aplinkybes;</w:t>
      </w:r>
    </w:p>
    <w:p w14:paraId="28A6A161" w14:textId="7EE595FA" w:rsidR="00343B12" w:rsidRPr="00872C60" w:rsidRDefault="00343B12" w:rsidP="00343B12">
      <w:pPr>
        <w:spacing w:line="360" w:lineRule="auto"/>
        <w:ind w:firstLine="851"/>
        <w:jc w:val="both"/>
        <w:rPr>
          <w:rFonts w:ascii="Times New Roman" w:hAnsi="Times New Roman"/>
          <w:color w:val="000000" w:themeColor="text1"/>
          <w:szCs w:val="24"/>
        </w:rPr>
      </w:pPr>
      <w:r w:rsidRPr="00872C60">
        <w:rPr>
          <w:rFonts w:ascii="Times New Roman" w:hAnsi="Times New Roman"/>
          <w:color w:val="000000" w:themeColor="text1"/>
          <w:szCs w:val="24"/>
        </w:rPr>
        <w:t>5.3. jeigu prašymas netenkinamas, informuoja apie tai j</w:t>
      </w:r>
      <w:r w:rsidRPr="00872C60">
        <w:rPr>
          <w:rFonts w:ascii="Times New Roman" w:hAnsi="Times New Roman" w:hint="eastAsia"/>
          <w:color w:val="000000" w:themeColor="text1"/>
          <w:szCs w:val="24"/>
        </w:rPr>
        <w:t>į</w:t>
      </w:r>
      <w:r w:rsidRPr="00872C60">
        <w:rPr>
          <w:rFonts w:ascii="Times New Roman" w:hAnsi="Times New Roman"/>
          <w:color w:val="000000" w:themeColor="text1"/>
          <w:szCs w:val="24"/>
        </w:rPr>
        <w:t xml:space="preserve"> pateikus</w:t>
      </w:r>
      <w:r w:rsidRPr="00872C60">
        <w:rPr>
          <w:rFonts w:ascii="Times New Roman" w:hAnsi="Times New Roman" w:hint="eastAsia"/>
          <w:color w:val="000000" w:themeColor="text1"/>
          <w:szCs w:val="24"/>
        </w:rPr>
        <w:t>į</w:t>
      </w:r>
      <w:r w:rsidRPr="00872C60">
        <w:rPr>
          <w:rFonts w:ascii="Times New Roman" w:hAnsi="Times New Roman"/>
          <w:color w:val="000000" w:themeColor="text1"/>
          <w:szCs w:val="24"/>
        </w:rPr>
        <w:t xml:space="preserve"> asmen</w:t>
      </w:r>
      <w:r w:rsidRPr="00872C60">
        <w:rPr>
          <w:rFonts w:ascii="Times New Roman" w:hAnsi="Times New Roman" w:hint="eastAsia"/>
          <w:color w:val="000000" w:themeColor="text1"/>
          <w:szCs w:val="24"/>
        </w:rPr>
        <w:t>į</w:t>
      </w:r>
      <w:r w:rsidRPr="00872C60">
        <w:rPr>
          <w:rFonts w:ascii="Times New Roman" w:hAnsi="Times New Roman"/>
          <w:color w:val="000000" w:themeColor="text1"/>
          <w:szCs w:val="24"/>
        </w:rPr>
        <w:t xml:space="preserve"> ir nurodo, kod</w:t>
      </w:r>
      <w:r w:rsidRPr="00872C60">
        <w:rPr>
          <w:rFonts w:ascii="Times New Roman" w:hAnsi="Times New Roman" w:hint="eastAsia"/>
          <w:color w:val="000000" w:themeColor="text1"/>
          <w:szCs w:val="24"/>
        </w:rPr>
        <w:t>ė</w:t>
      </w:r>
      <w:r w:rsidRPr="00872C60">
        <w:rPr>
          <w:rFonts w:ascii="Times New Roman" w:hAnsi="Times New Roman"/>
          <w:color w:val="000000" w:themeColor="text1"/>
          <w:szCs w:val="24"/>
        </w:rPr>
        <w:t>l prašymas netenkinamas;</w:t>
      </w:r>
    </w:p>
    <w:p w14:paraId="1B89C1A9" w14:textId="09A71DDD" w:rsidR="00343B12" w:rsidRPr="00872C60" w:rsidRDefault="00343B12" w:rsidP="00343B12">
      <w:pPr>
        <w:spacing w:line="360" w:lineRule="auto"/>
        <w:ind w:firstLine="851"/>
        <w:jc w:val="both"/>
        <w:rPr>
          <w:rFonts w:ascii="Times New Roman" w:hAnsi="Times New Roman"/>
          <w:color w:val="000000" w:themeColor="text1"/>
          <w:szCs w:val="24"/>
        </w:rPr>
      </w:pPr>
      <w:r w:rsidRPr="00872C60">
        <w:rPr>
          <w:rFonts w:ascii="Times New Roman" w:hAnsi="Times New Roman"/>
          <w:color w:val="000000" w:themeColor="text1"/>
          <w:szCs w:val="24"/>
        </w:rPr>
        <w:t>5.4. nustatęs</w:t>
      </w:r>
      <w:r w:rsidRPr="00872C60">
        <w:rPr>
          <w:color w:val="000000" w:themeColor="text1"/>
        </w:rPr>
        <w:t xml:space="preserve"> </w:t>
      </w:r>
      <w:r w:rsidRPr="00872C60">
        <w:rPr>
          <w:rFonts w:ascii="Times New Roman" w:hAnsi="Times New Roman"/>
          <w:color w:val="000000" w:themeColor="text1"/>
          <w:szCs w:val="24"/>
        </w:rPr>
        <w:t>pagrind</w:t>
      </w:r>
      <w:r w:rsidRPr="00872C60">
        <w:rPr>
          <w:rFonts w:ascii="Times New Roman" w:hAnsi="Times New Roman" w:hint="eastAsia"/>
          <w:color w:val="000000" w:themeColor="text1"/>
          <w:szCs w:val="24"/>
        </w:rPr>
        <w:t>ą</w:t>
      </w:r>
      <w:r w:rsidRPr="00872C60">
        <w:rPr>
          <w:rFonts w:ascii="Times New Roman" w:hAnsi="Times New Roman"/>
          <w:color w:val="000000" w:themeColor="text1"/>
          <w:szCs w:val="24"/>
        </w:rPr>
        <w:t xml:space="preserve"> tenkinti prašym</w:t>
      </w:r>
      <w:r w:rsidRPr="00872C60">
        <w:rPr>
          <w:rFonts w:ascii="Times New Roman" w:hAnsi="Times New Roman" w:hint="eastAsia"/>
          <w:color w:val="000000" w:themeColor="text1"/>
          <w:szCs w:val="24"/>
        </w:rPr>
        <w:t>ą</w:t>
      </w:r>
      <w:r w:rsidRPr="00872C60">
        <w:rPr>
          <w:rFonts w:ascii="Times New Roman" w:hAnsi="Times New Roman"/>
          <w:color w:val="000000" w:themeColor="text1"/>
          <w:szCs w:val="24"/>
        </w:rPr>
        <w:t>, parengia Savivaldyb</w:t>
      </w:r>
      <w:r w:rsidRPr="00872C60">
        <w:rPr>
          <w:rFonts w:ascii="Times New Roman" w:hAnsi="Times New Roman" w:hint="eastAsia"/>
          <w:color w:val="000000" w:themeColor="text1"/>
          <w:szCs w:val="24"/>
        </w:rPr>
        <w:t>ė</w:t>
      </w:r>
      <w:r w:rsidRPr="00872C60">
        <w:rPr>
          <w:rFonts w:ascii="Times New Roman" w:hAnsi="Times New Roman"/>
          <w:color w:val="000000" w:themeColor="text1"/>
          <w:szCs w:val="24"/>
        </w:rPr>
        <w:t>s administracijos direktoriaus įsakymą dėl lėšų skyrimo iš Savivaldyb</w:t>
      </w:r>
      <w:r w:rsidRPr="00872C60">
        <w:rPr>
          <w:rFonts w:ascii="Times New Roman" w:hAnsi="Times New Roman" w:hint="eastAsia"/>
          <w:color w:val="000000" w:themeColor="text1"/>
          <w:szCs w:val="24"/>
        </w:rPr>
        <w:t>ė</w:t>
      </w:r>
      <w:r w:rsidRPr="00872C60">
        <w:rPr>
          <w:rFonts w:ascii="Times New Roman" w:hAnsi="Times New Roman"/>
          <w:color w:val="000000" w:themeColor="text1"/>
          <w:szCs w:val="24"/>
        </w:rPr>
        <w:t>s administracijos direktoriaus rezervo, kuriame nurodo Savivaldyb</w:t>
      </w:r>
      <w:r w:rsidRPr="00872C60">
        <w:rPr>
          <w:rFonts w:ascii="Times New Roman" w:hAnsi="Times New Roman" w:hint="eastAsia"/>
          <w:color w:val="000000" w:themeColor="text1"/>
          <w:szCs w:val="24"/>
        </w:rPr>
        <w:t>ė</w:t>
      </w:r>
      <w:r w:rsidRPr="00872C60">
        <w:rPr>
          <w:rFonts w:ascii="Times New Roman" w:hAnsi="Times New Roman"/>
          <w:color w:val="000000" w:themeColor="text1"/>
          <w:szCs w:val="24"/>
        </w:rPr>
        <w:t>s administracijos direktoriaus rezervo lėšų naudojimo tiksl</w:t>
      </w:r>
      <w:r w:rsidRPr="00872C60">
        <w:rPr>
          <w:rFonts w:ascii="Times New Roman" w:hAnsi="Times New Roman" w:hint="eastAsia"/>
          <w:color w:val="000000" w:themeColor="text1"/>
          <w:szCs w:val="24"/>
        </w:rPr>
        <w:t>ą</w:t>
      </w:r>
      <w:r w:rsidRPr="00872C60">
        <w:rPr>
          <w:rFonts w:ascii="Times New Roman" w:hAnsi="Times New Roman"/>
          <w:color w:val="000000" w:themeColor="text1"/>
          <w:szCs w:val="24"/>
        </w:rPr>
        <w:t xml:space="preserve"> ir sumą, skiriamą iš Savivaldyb</w:t>
      </w:r>
      <w:r w:rsidRPr="00872C60">
        <w:rPr>
          <w:rFonts w:ascii="Times New Roman" w:hAnsi="Times New Roman" w:hint="eastAsia"/>
          <w:color w:val="000000" w:themeColor="text1"/>
          <w:szCs w:val="24"/>
        </w:rPr>
        <w:t>ė</w:t>
      </w:r>
      <w:r w:rsidRPr="00872C60">
        <w:rPr>
          <w:rFonts w:ascii="Times New Roman" w:hAnsi="Times New Roman"/>
          <w:color w:val="000000" w:themeColor="text1"/>
          <w:szCs w:val="24"/>
        </w:rPr>
        <w:t>s administracijos direktoriaus rezervo lėšų.</w:t>
      </w:r>
    </w:p>
    <w:p w14:paraId="0ED72572" w14:textId="20148F4F" w:rsidR="00343B12" w:rsidRDefault="00343B12" w:rsidP="00343B12">
      <w:pPr>
        <w:spacing w:line="360" w:lineRule="auto"/>
        <w:ind w:firstLine="851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 </w:t>
      </w:r>
      <w:r w:rsidRPr="00872C60">
        <w:rPr>
          <w:rFonts w:ascii="Times New Roman" w:hAnsi="Times New Roman"/>
          <w:color w:val="000000" w:themeColor="text1"/>
          <w:szCs w:val="24"/>
        </w:rPr>
        <w:t>6.</w:t>
      </w:r>
      <w:r w:rsidR="008448ED">
        <w:rPr>
          <w:rFonts w:ascii="Times New Roman" w:hAnsi="Times New Roman"/>
          <w:color w:val="000000" w:themeColor="text1"/>
          <w:szCs w:val="24"/>
        </w:rPr>
        <w:t xml:space="preserve"> </w:t>
      </w:r>
      <w:r w:rsidRPr="00872C60">
        <w:rPr>
          <w:rFonts w:ascii="Times New Roman" w:hAnsi="Times New Roman"/>
          <w:color w:val="000000" w:themeColor="text1"/>
          <w:szCs w:val="24"/>
        </w:rPr>
        <w:t>Savivaldyb</w:t>
      </w:r>
      <w:r w:rsidRPr="00872C60">
        <w:rPr>
          <w:rFonts w:ascii="Times New Roman" w:hAnsi="Times New Roman" w:hint="eastAsia"/>
          <w:color w:val="000000" w:themeColor="text1"/>
          <w:szCs w:val="24"/>
        </w:rPr>
        <w:t>ė</w:t>
      </w:r>
      <w:r w:rsidRPr="00872C60">
        <w:rPr>
          <w:rFonts w:ascii="Times New Roman" w:hAnsi="Times New Roman"/>
          <w:color w:val="000000" w:themeColor="text1"/>
          <w:szCs w:val="24"/>
        </w:rPr>
        <w:t>s administracijos direktoriaus rezervo l</w:t>
      </w:r>
      <w:r w:rsidRPr="00872C60">
        <w:rPr>
          <w:rFonts w:ascii="Times New Roman" w:hAnsi="Times New Roman" w:hint="eastAsia"/>
          <w:color w:val="000000" w:themeColor="text1"/>
          <w:szCs w:val="24"/>
        </w:rPr>
        <w:t>ėš</w:t>
      </w:r>
      <w:r w:rsidRPr="00872C60">
        <w:rPr>
          <w:rFonts w:ascii="Times New Roman" w:hAnsi="Times New Roman"/>
          <w:color w:val="000000" w:themeColor="text1"/>
          <w:szCs w:val="24"/>
        </w:rPr>
        <w:t xml:space="preserve">os gali būti naudojamos ekstremaliosioms situacijoms ir (arba) ekstremaliesiems </w:t>
      </w:r>
      <w:r w:rsidRPr="00872C60">
        <w:rPr>
          <w:rFonts w:ascii="Times New Roman" w:hAnsi="Times New Roman" w:hint="eastAsia"/>
          <w:color w:val="000000" w:themeColor="text1"/>
          <w:szCs w:val="24"/>
        </w:rPr>
        <w:t>į</w:t>
      </w:r>
      <w:r w:rsidRPr="00872C60">
        <w:rPr>
          <w:rFonts w:ascii="Times New Roman" w:hAnsi="Times New Roman"/>
          <w:color w:val="000000" w:themeColor="text1"/>
          <w:szCs w:val="24"/>
        </w:rPr>
        <w:t>vykiams likviduoti, j</w:t>
      </w:r>
      <w:r w:rsidRPr="00872C60">
        <w:rPr>
          <w:rFonts w:ascii="Times New Roman" w:hAnsi="Times New Roman" w:hint="eastAsia"/>
          <w:color w:val="000000" w:themeColor="text1"/>
          <w:szCs w:val="24"/>
        </w:rPr>
        <w:t>ų</w:t>
      </w:r>
      <w:r w:rsidRPr="00872C60">
        <w:rPr>
          <w:rFonts w:ascii="Times New Roman" w:hAnsi="Times New Roman"/>
          <w:color w:val="000000" w:themeColor="text1"/>
          <w:szCs w:val="24"/>
        </w:rPr>
        <w:t xml:space="preserve"> padarini</w:t>
      </w:r>
      <w:r w:rsidR="008448ED">
        <w:rPr>
          <w:rFonts w:ascii="Times New Roman" w:hAnsi="Times New Roman"/>
          <w:color w:val="000000" w:themeColor="text1"/>
          <w:szCs w:val="24"/>
        </w:rPr>
        <w:t>ams</w:t>
      </w:r>
      <w:r w:rsidRPr="00872C60">
        <w:rPr>
          <w:rFonts w:ascii="Times New Roman" w:hAnsi="Times New Roman"/>
          <w:color w:val="000000" w:themeColor="text1"/>
          <w:szCs w:val="24"/>
        </w:rPr>
        <w:t xml:space="preserve"> šalinti</w:t>
      </w:r>
      <w:r w:rsidR="00BC59BF">
        <w:rPr>
          <w:rFonts w:ascii="Times New Roman" w:hAnsi="Times New Roman"/>
          <w:color w:val="000000" w:themeColor="text1"/>
          <w:szCs w:val="24"/>
        </w:rPr>
        <w:t xml:space="preserve">, gaisrų, stichinių nelaimių ir kitų įvykių padariniams likviduoti bei </w:t>
      </w:r>
      <w:r w:rsidR="00807847">
        <w:rPr>
          <w:rFonts w:ascii="Times New Roman" w:hAnsi="Times New Roman"/>
          <w:color w:val="000000" w:themeColor="text1"/>
          <w:szCs w:val="24"/>
        </w:rPr>
        <w:t xml:space="preserve">dėl </w:t>
      </w:r>
      <w:r w:rsidR="00BC59BF">
        <w:rPr>
          <w:rFonts w:ascii="Times New Roman" w:hAnsi="Times New Roman"/>
          <w:color w:val="000000" w:themeColor="text1"/>
          <w:szCs w:val="24"/>
        </w:rPr>
        <w:t>nepaprastosios padėties</w:t>
      </w:r>
      <w:r w:rsidRPr="00872C60">
        <w:rPr>
          <w:rFonts w:ascii="Times New Roman" w:hAnsi="Times New Roman"/>
          <w:color w:val="000000" w:themeColor="text1"/>
          <w:szCs w:val="24"/>
        </w:rPr>
        <w:t xml:space="preserve"> reikalingiems darbams, paslaugoms ar prek</w:t>
      </w:r>
      <w:r w:rsidRPr="00872C60">
        <w:rPr>
          <w:rFonts w:ascii="Times New Roman" w:hAnsi="Times New Roman" w:hint="eastAsia"/>
          <w:color w:val="000000" w:themeColor="text1"/>
          <w:szCs w:val="24"/>
        </w:rPr>
        <w:t>ė</w:t>
      </w:r>
      <w:r w:rsidRPr="00872C60">
        <w:rPr>
          <w:rFonts w:ascii="Times New Roman" w:hAnsi="Times New Roman"/>
          <w:color w:val="000000" w:themeColor="text1"/>
          <w:szCs w:val="24"/>
        </w:rPr>
        <w:t xml:space="preserve">ms </w:t>
      </w:r>
      <w:r w:rsidRPr="00872C60">
        <w:rPr>
          <w:rFonts w:ascii="Times New Roman" w:hAnsi="Times New Roman" w:hint="eastAsia"/>
          <w:color w:val="000000" w:themeColor="text1"/>
          <w:szCs w:val="24"/>
        </w:rPr>
        <w:t>į</w:t>
      </w:r>
      <w:r w:rsidRPr="00872C60">
        <w:rPr>
          <w:rFonts w:ascii="Times New Roman" w:hAnsi="Times New Roman"/>
          <w:color w:val="000000" w:themeColor="text1"/>
          <w:szCs w:val="24"/>
        </w:rPr>
        <w:t>sigyti atsakingiems Savivaldyb</w:t>
      </w:r>
      <w:r w:rsidRPr="00872C60">
        <w:rPr>
          <w:rFonts w:ascii="Times New Roman" w:hAnsi="Times New Roman" w:hint="eastAsia"/>
          <w:color w:val="000000" w:themeColor="text1"/>
          <w:szCs w:val="24"/>
        </w:rPr>
        <w:t>ė</w:t>
      </w:r>
      <w:r w:rsidRPr="00872C60">
        <w:rPr>
          <w:rFonts w:ascii="Times New Roman" w:hAnsi="Times New Roman"/>
          <w:color w:val="000000" w:themeColor="text1"/>
          <w:szCs w:val="24"/>
        </w:rPr>
        <w:t>s administracijos padalini</w:t>
      </w:r>
      <w:r w:rsidRPr="00872C60">
        <w:rPr>
          <w:rFonts w:ascii="Times New Roman" w:hAnsi="Times New Roman" w:hint="eastAsia"/>
          <w:color w:val="000000" w:themeColor="text1"/>
          <w:szCs w:val="24"/>
        </w:rPr>
        <w:t>ų</w:t>
      </w:r>
      <w:r w:rsidRPr="00872C60">
        <w:rPr>
          <w:rFonts w:ascii="Times New Roman" w:hAnsi="Times New Roman"/>
          <w:color w:val="000000" w:themeColor="text1"/>
          <w:szCs w:val="24"/>
        </w:rPr>
        <w:t xml:space="preserve"> ar specialist</w:t>
      </w:r>
      <w:r w:rsidR="008448ED">
        <w:rPr>
          <w:rFonts w:ascii="Times New Roman" w:hAnsi="Times New Roman"/>
          <w:color w:val="000000" w:themeColor="text1"/>
          <w:szCs w:val="24"/>
        </w:rPr>
        <w:t>ams</w:t>
      </w:r>
      <w:r w:rsidRPr="00872C60">
        <w:rPr>
          <w:rFonts w:ascii="Times New Roman" w:hAnsi="Times New Roman"/>
          <w:color w:val="000000" w:themeColor="text1"/>
          <w:szCs w:val="24"/>
        </w:rPr>
        <w:t xml:space="preserve"> inicijuojant </w:t>
      </w:r>
      <w:r w:rsidR="00807847">
        <w:rPr>
          <w:rFonts w:ascii="Times New Roman" w:hAnsi="Times New Roman"/>
          <w:color w:val="000000" w:themeColor="text1"/>
          <w:szCs w:val="24"/>
        </w:rPr>
        <w:t>reikalingų darbų, paslaugų ar prekių įsigijimą tais atvejais</w:t>
      </w:r>
      <w:r w:rsidRPr="00872C60">
        <w:rPr>
          <w:rFonts w:ascii="Times New Roman" w:hAnsi="Times New Roman"/>
          <w:color w:val="000000" w:themeColor="text1"/>
          <w:szCs w:val="24"/>
        </w:rPr>
        <w:t>, kai už</w:t>
      </w:r>
      <w:r w:rsidR="00BC59BF">
        <w:rPr>
          <w:rFonts w:ascii="Times New Roman" w:hAnsi="Times New Roman"/>
          <w:color w:val="000000" w:themeColor="text1"/>
          <w:szCs w:val="24"/>
        </w:rPr>
        <w:t xml:space="preserve"> šių situacijų</w:t>
      </w:r>
      <w:r w:rsidR="00807847">
        <w:rPr>
          <w:rFonts w:ascii="Times New Roman" w:hAnsi="Times New Roman"/>
          <w:color w:val="000000" w:themeColor="text1"/>
          <w:szCs w:val="24"/>
        </w:rPr>
        <w:t xml:space="preserve"> ar </w:t>
      </w:r>
      <w:r w:rsidRPr="00872C60">
        <w:rPr>
          <w:rFonts w:ascii="Times New Roman" w:hAnsi="Times New Roman"/>
          <w:color w:val="000000" w:themeColor="text1"/>
          <w:szCs w:val="24"/>
        </w:rPr>
        <w:t xml:space="preserve"> </w:t>
      </w:r>
      <w:r w:rsidRPr="00872C60">
        <w:rPr>
          <w:rFonts w:ascii="Times New Roman" w:hAnsi="Times New Roman" w:hint="eastAsia"/>
          <w:color w:val="000000" w:themeColor="text1"/>
          <w:szCs w:val="24"/>
        </w:rPr>
        <w:t>į</w:t>
      </w:r>
      <w:r w:rsidRPr="00872C60">
        <w:rPr>
          <w:rFonts w:ascii="Times New Roman" w:hAnsi="Times New Roman"/>
          <w:color w:val="000000" w:themeColor="text1"/>
          <w:szCs w:val="24"/>
        </w:rPr>
        <w:t>vyki</w:t>
      </w:r>
      <w:r w:rsidR="00807847">
        <w:rPr>
          <w:rFonts w:ascii="Times New Roman" w:hAnsi="Times New Roman"/>
          <w:color w:val="000000" w:themeColor="text1"/>
          <w:szCs w:val="24"/>
        </w:rPr>
        <w:t>ų</w:t>
      </w:r>
      <w:r w:rsidRPr="00872C60">
        <w:rPr>
          <w:rFonts w:ascii="Times New Roman" w:hAnsi="Times New Roman"/>
          <w:color w:val="000000" w:themeColor="text1"/>
          <w:szCs w:val="24"/>
        </w:rPr>
        <w:t xml:space="preserve"> likvidavimą, j</w:t>
      </w:r>
      <w:r w:rsidRPr="00872C60">
        <w:rPr>
          <w:rFonts w:ascii="Times New Roman" w:hAnsi="Times New Roman" w:hint="eastAsia"/>
          <w:color w:val="000000" w:themeColor="text1"/>
          <w:szCs w:val="24"/>
        </w:rPr>
        <w:t>ų</w:t>
      </w:r>
      <w:r w:rsidRPr="00872C60">
        <w:rPr>
          <w:rFonts w:ascii="Times New Roman" w:hAnsi="Times New Roman"/>
          <w:color w:val="000000" w:themeColor="text1"/>
          <w:szCs w:val="24"/>
        </w:rPr>
        <w:t xml:space="preserve"> padarini</w:t>
      </w:r>
      <w:r w:rsidR="008448ED">
        <w:rPr>
          <w:rFonts w:ascii="Times New Roman" w:hAnsi="Times New Roman"/>
          <w:color w:val="000000" w:themeColor="text1"/>
          <w:szCs w:val="24"/>
        </w:rPr>
        <w:t>ų</w:t>
      </w:r>
      <w:r w:rsidRPr="00872C60">
        <w:rPr>
          <w:rFonts w:ascii="Times New Roman" w:hAnsi="Times New Roman"/>
          <w:color w:val="000000" w:themeColor="text1"/>
          <w:szCs w:val="24"/>
        </w:rPr>
        <w:t xml:space="preserve"> šalinimą</w:t>
      </w:r>
      <w:r w:rsidR="009122BB">
        <w:rPr>
          <w:rFonts w:ascii="Times New Roman" w:hAnsi="Times New Roman"/>
          <w:color w:val="000000" w:themeColor="text1"/>
          <w:szCs w:val="24"/>
        </w:rPr>
        <w:t>, neparastosios padėties metu pavestų funkcijų ar darbų vykdymą</w:t>
      </w:r>
      <w:r w:rsidRPr="00872C60">
        <w:rPr>
          <w:rFonts w:ascii="Times New Roman" w:hAnsi="Times New Roman"/>
          <w:color w:val="000000" w:themeColor="text1"/>
          <w:szCs w:val="24"/>
        </w:rPr>
        <w:t xml:space="preserve"> yra atsakingos Savivaldybės institucijos.</w:t>
      </w:r>
    </w:p>
    <w:p w14:paraId="2EB5D4DB" w14:textId="1062A276" w:rsidR="008448ED" w:rsidRDefault="008448ED" w:rsidP="008448ED">
      <w:pPr>
        <w:spacing w:line="360" w:lineRule="auto"/>
        <w:ind w:firstLine="851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7.     Rezervo lėšų apskaitą tvarko Savivaldybės administracijos Finansų ir  apskaitos skyrius.</w:t>
      </w:r>
    </w:p>
    <w:p w14:paraId="57FFB1F5" w14:textId="10B3B146" w:rsidR="008448ED" w:rsidRPr="00872C60" w:rsidRDefault="008448ED" w:rsidP="00343B12">
      <w:pPr>
        <w:spacing w:line="360" w:lineRule="auto"/>
        <w:ind w:firstLine="851"/>
        <w:jc w:val="both"/>
        <w:rPr>
          <w:rFonts w:ascii="Times New Roman" w:hAnsi="Times New Roman"/>
          <w:color w:val="000000" w:themeColor="text1"/>
          <w:szCs w:val="24"/>
        </w:rPr>
      </w:pPr>
    </w:p>
    <w:p w14:paraId="7C62D96F" w14:textId="77777777" w:rsidR="00B41D3C" w:rsidRDefault="00B41D3C" w:rsidP="00723050">
      <w:pPr>
        <w:spacing w:line="360" w:lineRule="auto"/>
        <w:ind w:firstLine="851"/>
        <w:jc w:val="both"/>
        <w:rPr>
          <w:rFonts w:ascii="Times New Roman" w:hAnsi="Times New Roman"/>
          <w:szCs w:val="24"/>
        </w:rPr>
      </w:pPr>
    </w:p>
    <w:p w14:paraId="773C7B58" w14:textId="77777777" w:rsidR="00FF22E3" w:rsidRDefault="00FF22E3" w:rsidP="00723050">
      <w:pPr>
        <w:spacing w:line="360" w:lineRule="auto"/>
        <w:ind w:firstLine="851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</w:t>
      </w:r>
    </w:p>
    <w:p w14:paraId="6654E144" w14:textId="77777777" w:rsidR="00A31772" w:rsidRDefault="00FF22E3" w:rsidP="00723050">
      <w:pPr>
        <w:spacing w:line="360" w:lineRule="auto"/>
        <w:ind w:firstLine="851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</w:t>
      </w:r>
      <w:r w:rsidR="00A31772">
        <w:rPr>
          <w:rFonts w:ascii="Times New Roman" w:hAnsi="Times New Roman"/>
          <w:szCs w:val="24"/>
        </w:rPr>
        <w:t>----------------------------------------------------------</w:t>
      </w:r>
    </w:p>
    <w:p w14:paraId="0562BE9D" w14:textId="77777777" w:rsidR="005F7895" w:rsidRDefault="00C55220" w:rsidP="005F7895">
      <w:pPr>
        <w:jc w:val="both"/>
        <w:rPr>
          <w:b/>
        </w:rPr>
      </w:pPr>
      <w:r>
        <w:rPr>
          <w:rFonts w:ascii="Times New Roman" w:hAnsi="Times New Roman"/>
          <w:szCs w:val="24"/>
        </w:rPr>
        <w:t xml:space="preserve"> </w:t>
      </w:r>
    </w:p>
    <w:p w14:paraId="383731FA" w14:textId="77777777" w:rsidR="005F7895" w:rsidRDefault="005F7895" w:rsidP="005F7895">
      <w:pPr>
        <w:jc w:val="both"/>
        <w:rPr>
          <w:b/>
        </w:rPr>
      </w:pPr>
    </w:p>
    <w:p w14:paraId="38850C5A" w14:textId="6FA55C6E" w:rsidR="005F7895" w:rsidRDefault="005F7895" w:rsidP="005F7895">
      <w:pPr>
        <w:jc w:val="both"/>
        <w:rPr>
          <w:b/>
        </w:rPr>
      </w:pPr>
    </w:p>
    <w:p w14:paraId="35D7CD31" w14:textId="32E79390" w:rsidR="005F7895" w:rsidRDefault="005F7895" w:rsidP="005F7895">
      <w:pPr>
        <w:jc w:val="both"/>
        <w:rPr>
          <w:b/>
        </w:rPr>
      </w:pPr>
    </w:p>
    <w:p w14:paraId="7914CF14" w14:textId="2E593551" w:rsidR="005F7895" w:rsidRDefault="005F7895" w:rsidP="005F7895">
      <w:pPr>
        <w:jc w:val="both"/>
        <w:rPr>
          <w:b/>
        </w:rPr>
      </w:pPr>
    </w:p>
    <w:p w14:paraId="2F5F326D" w14:textId="721E5CCE" w:rsidR="005F7895" w:rsidRDefault="005F7895" w:rsidP="005F7895">
      <w:pPr>
        <w:jc w:val="both"/>
        <w:rPr>
          <w:b/>
        </w:rPr>
      </w:pPr>
    </w:p>
    <w:p w14:paraId="11DB498B" w14:textId="24A112F8" w:rsidR="005F7895" w:rsidRDefault="005F7895" w:rsidP="005F7895">
      <w:pPr>
        <w:jc w:val="both"/>
        <w:rPr>
          <w:b/>
        </w:rPr>
      </w:pPr>
    </w:p>
    <w:p w14:paraId="526173C8" w14:textId="7FA3A8A1" w:rsidR="005F7895" w:rsidRDefault="005F7895" w:rsidP="005F7895">
      <w:pPr>
        <w:jc w:val="both"/>
        <w:rPr>
          <w:b/>
        </w:rPr>
      </w:pPr>
    </w:p>
    <w:p w14:paraId="448914AF" w14:textId="59EB6280" w:rsidR="005F7895" w:rsidRDefault="005F7895" w:rsidP="005F7895">
      <w:pPr>
        <w:jc w:val="both"/>
        <w:rPr>
          <w:b/>
        </w:rPr>
      </w:pPr>
    </w:p>
    <w:p w14:paraId="362EBC0A" w14:textId="39F0A8EB" w:rsidR="005F7895" w:rsidRDefault="005F7895" w:rsidP="005F7895">
      <w:pPr>
        <w:jc w:val="both"/>
        <w:rPr>
          <w:b/>
        </w:rPr>
      </w:pPr>
    </w:p>
    <w:p w14:paraId="608D1EAE" w14:textId="20DED4DA" w:rsidR="005F7895" w:rsidRDefault="005F7895" w:rsidP="005F7895">
      <w:pPr>
        <w:jc w:val="both"/>
        <w:rPr>
          <w:b/>
        </w:rPr>
      </w:pPr>
    </w:p>
    <w:p w14:paraId="1F98684B" w14:textId="34E5C875" w:rsidR="005F7895" w:rsidRDefault="005F7895" w:rsidP="005F7895">
      <w:pPr>
        <w:jc w:val="both"/>
        <w:rPr>
          <w:b/>
        </w:rPr>
      </w:pPr>
    </w:p>
    <w:p w14:paraId="6E4807B8" w14:textId="5C5D082A" w:rsidR="005F7895" w:rsidRDefault="005F7895" w:rsidP="005F7895">
      <w:pPr>
        <w:jc w:val="both"/>
        <w:rPr>
          <w:b/>
        </w:rPr>
      </w:pPr>
    </w:p>
    <w:p w14:paraId="52E55FF8" w14:textId="449F870C" w:rsidR="005F7895" w:rsidRPr="0016626D" w:rsidRDefault="005F7895" w:rsidP="005F7895">
      <w:pPr>
        <w:jc w:val="both"/>
        <w:rPr>
          <w:rFonts w:ascii="Times New Roman" w:hAnsi="Times New Roman"/>
          <w:b/>
        </w:rPr>
      </w:pPr>
    </w:p>
    <w:p w14:paraId="6337ABF0" w14:textId="77777777" w:rsidR="005F7895" w:rsidRPr="0016626D" w:rsidRDefault="005F7895" w:rsidP="00F31AAA">
      <w:pPr>
        <w:jc w:val="both"/>
        <w:rPr>
          <w:rFonts w:ascii="Times New Roman" w:hAnsi="Times New Roman"/>
          <w:b/>
        </w:rPr>
      </w:pPr>
    </w:p>
    <w:p w14:paraId="69CC0ED2" w14:textId="0C3508AD" w:rsidR="005F7895" w:rsidRPr="0016626D" w:rsidRDefault="005F7895" w:rsidP="007C2C4D">
      <w:pPr>
        <w:jc w:val="center"/>
        <w:rPr>
          <w:rFonts w:ascii="Times New Roman" w:hAnsi="Times New Roman"/>
          <w:b/>
        </w:rPr>
      </w:pPr>
      <w:r w:rsidRPr="0016626D">
        <w:rPr>
          <w:rFonts w:ascii="Times New Roman" w:hAnsi="Times New Roman"/>
          <w:b/>
        </w:rPr>
        <w:t>SAVIVALDYBĖS TARYBOS SPRENDIMO „</w:t>
      </w:r>
      <w:r w:rsidRPr="0016626D">
        <w:rPr>
          <w:rFonts w:ascii="Times New Roman" w:hAnsi="Times New Roman"/>
          <w:b/>
          <w:caps/>
        </w:rPr>
        <w:fldChar w:fldCharType="begin"/>
      </w:r>
      <w:r w:rsidRPr="0016626D">
        <w:rPr>
          <w:rFonts w:ascii="Times New Roman" w:hAnsi="Times New Roman"/>
          <w:b/>
          <w:caps/>
        </w:rPr>
        <w:instrText xml:space="preserve"> FILLIN "Pavadinimas" \* MERGEFORMAT </w:instrText>
      </w:r>
      <w:r w:rsidRPr="0016626D">
        <w:rPr>
          <w:rFonts w:ascii="Times New Roman" w:hAnsi="Times New Roman"/>
          <w:b/>
          <w:caps/>
        </w:rPr>
        <w:fldChar w:fldCharType="separate"/>
      </w:r>
      <w:r w:rsidRPr="0016626D">
        <w:rPr>
          <w:rFonts w:ascii="Times New Roman" w:hAnsi="Times New Roman"/>
          <w:b/>
          <w:caps/>
        </w:rPr>
        <w:t>Dėl Anykščių rajono savivaldybės tarybos 2006 m. rugsėjo 28 d. sprendimo Nr.TS-247 „ Dėl Anykščių rajono savivaldybės administracijos direktoriaus rezervo lėšų naudojimo tvarkos APRAŠO patvirtinimo</w:t>
      </w:r>
      <w:r w:rsidRPr="0016626D">
        <w:rPr>
          <w:rFonts w:ascii="Times New Roman" w:hAnsi="Times New Roman"/>
          <w:b/>
        </w:rPr>
        <w:fldChar w:fldCharType="end"/>
      </w:r>
      <w:r w:rsidRPr="0016626D">
        <w:rPr>
          <w:rFonts w:ascii="Times New Roman" w:hAnsi="Times New Roman"/>
          <w:b/>
        </w:rPr>
        <w:t>“ PAKEITIMO“ PROJEKTO AIŠKINAMASIS RAŠTAS</w:t>
      </w:r>
    </w:p>
    <w:p w14:paraId="54617910" w14:textId="77777777" w:rsidR="005F7895" w:rsidRPr="0016626D" w:rsidRDefault="005F7895" w:rsidP="007C2C4D">
      <w:pPr>
        <w:ind w:firstLine="720"/>
        <w:jc w:val="center"/>
        <w:rPr>
          <w:rFonts w:ascii="Times New Roman" w:hAnsi="Times New Roman"/>
          <w:b/>
        </w:rPr>
      </w:pPr>
    </w:p>
    <w:p w14:paraId="3A6E2E6F" w14:textId="77777777" w:rsidR="005F7895" w:rsidRPr="0016626D" w:rsidRDefault="005F7895" w:rsidP="005F7895">
      <w:pPr>
        <w:tabs>
          <w:tab w:val="left" w:pos="993"/>
        </w:tabs>
        <w:spacing w:line="360" w:lineRule="auto"/>
        <w:ind w:firstLine="720"/>
        <w:jc w:val="both"/>
        <w:rPr>
          <w:rFonts w:ascii="Times New Roman" w:hAnsi="Times New Roman"/>
          <w:b/>
        </w:rPr>
      </w:pPr>
      <w:r w:rsidRPr="0016626D">
        <w:rPr>
          <w:rFonts w:ascii="Times New Roman" w:eastAsia="Calibri" w:hAnsi="Times New Roman"/>
          <w:b/>
        </w:rPr>
        <w:t>1.</w:t>
      </w:r>
      <w:r w:rsidRPr="0016626D">
        <w:rPr>
          <w:rFonts w:ascii="Times New Roman" w:eastAsia="Calibri" w:hAnsi="Times New Roman"/>
          <w:b/>
        </w:rPr>
        <w:tab/>
      </w:r>
      <w:r w:rsidRPr="0016626D">
        <w:rPr>
          <w:rFonts w:ascii="Times New Roman" w:hAnsi="Times New Roman"/>
          <w:b/>
        </w:rPr>
        <w:t>Sprendimo projekto tikslai ir uždaviniai.</w:t>
      </w:r>
    </w:p>
    <w:p w14:paraId="2FF82713" w14:textId="77777777" w:rsidR="005F7895" w:rsidRPr="0016626D" w:rsidRDefault="005F7895" w:rsidP="005F7895">
      <w:pPr>
        <w:tabs>
          <w:tab w:val="left" w:pos="993"/>
        </w:tabs>
        <w:spacing w:line="360" w:lineRule="auto"/>
        <w:ind w:firstLine="720"/>
        <w:jc w:val="both"/>
        <w:rPr>
          <w:rFonts w:ascii="Times New Roman" w:hAnsi="Times New Roman"/>
          <w:lang w:eastAsia="en-US"/>
        </w:rPr>
      </w:pPr>
    </w:p>
    <w:p w14:paraId="5DFFDA12" w14:textId="20ADA427" w:rsidR="005F7895" w:rsidRPr="0016626D" w:rsidRDefault="005F7895" w:rsidP="005F7895">
      <w:pPr>
        <w:tabs>
          <w:tab w:val="left" w:pos="993"/>
        </w:tabs>
        <w:spacing w:line="360" w:lineRule="auto"/>
        <w:ind w:firstLine="720"/>
        <w:jc w:val="both"/>
        <w:rPr>
          <w:rFonts w:ascii="Times New Roman" w:hAnsi="Times New Roman"/>
          <w:b/>
        </w:rPr>
      </w:pPr>
      <w:r w:rsidRPr="0016626D">
        <w:rPr>
          <w:rFonts w:ascii="Times New Roman" w:hAnsi="Times New Roman"/>
          <w:lang w:eastAsia="en-US"/>
        </w:rPr>
        <w:t>Keičiamas</w:t>
      </w:r>
      <w:r w:rsidRPr="0016626D">
        <w:rPr>
          <w:rFonts w:ascii="Times New Roman" w:hAnsi="Times New Roman"/>
        </w:rPr>
        <w:t xml:space="preserve"> Anykščių rajono savivaldybės administracijos direktoriaus rezervo lėšų naudojimo tvarkos aprašas (toliau – Aprašas), atsižvelgiant į Lietuvos Respublikos biudžeto sandaros įstaty</w:t>
      </w:r>
      <w:r w:rsidR="007C2C4D" w:rsidRPr="0016626D">
        <w:rPr>
          <w:rFonts w:ascii="Times New Roman" w:hAnsi="Times New Roman"/>
        </w:rPr>
        <w:t>m</w:t>
      </w:r>
      <w:r w:rsidRPr="0016626D">
        <w:rPr>
          <w:rFonts w:ascii="Times New Roman" w:hAnsi="Times New Roman"/>
        </w:rPr>
        <w:t xml:space="preserve">o 25 straipsnio </w:t>
      </w:r>
      <w:r w:rsidR="00B20A06" w:rsidRPr="0016626D">
        <w:rPr>
          <w:rFonts w:ascii="Times New Roman" w:hAnsi="Times New Roman"/>
        </w:rPr>
        <w:t xml:space="preserve">1 ir </w:t>
      </w:r>
      <w:r w:rsidRPr="0016626D">
        <w:rPr>
          <w:rFonts w:ascii="Times New Roman" w:hAnsi="Times New Roman"/>
        </w:rPr>
        <w:t>2 dali</w:t>
      </w:r>
      <w:r w:rsidR="00B20A06" w:rsidRPr="0016626D">
        <w:rPr>
          <w:rFonts w:ascii="Times New Roman" w:hAnsi="Times New Roman"/>
        </w:rPr>
        <w:t>ų</w:t>
      </w:r>
      <w:r w:rsidR="00C80D65" w:rsidRPr="0016626D">
        <w:rPr>
          <w:rFonts w:ascii="Times New Roman" w:hAnsi="Times New Roman"/>
        </w:rPr>
        <w:t xml:space="preserve"> pasikeitusias</w:t>
      </w:r>
      <w:r w:rsidRPr="0016626D">
        <w:rPr>
          <w:rFonts w:ascii="Times New Roman" w:hAnsi="Times New Roman"/>
        </w:rPr>
        <w:t xml:space="preserve"> nuostatas ir siekiant operatyviai reaguoti į aplinkybes bei supaprastinti Administracijos direktoriaus rezervo naudojimo galimybę (toliau – Rezervas), esant </w:t>
      </w:r>
      <w:r w:rsidR="00405E2D" w:rsidRPr="0016626D">
        <w:rPr>
          <w:rFonts w:ascii="Times New Roman" w:hAnsi="Times New Roman"/>
        </w:rPr>
        <w:t>ekstremalioms situacijoms ir (arba)</w:t>
      </w:r>
      <w:r w:rsidR="00BC59BF" w:rsidRPr="0016626D">
        <w:rPr>
          <w:rFonts w:ascii="Times New Roman" w:hAnsi="Times New Roman"/>
        </w:rPr>
        <w:t xml:space="preserve"> ekstremaliems įvykiams, gaisrams, stichinėms nelaimėms ir kitiems įvykiams bei nepaprastajai padėčiai</w:t>
      </w:r>
      <w:r w:rsidR="00BC59BF" w:rsidRPr="0016626D">
        <w:rPr>
          <w:rFonts w:ascii="Times New Roman" w:hAnsi="Times New Roman"/>
          <w:lang w:eastAsia="en-US"/>
        </w:rPr>
        <w:t>.</w:t>
      </w:r>
      <w:r w:rsidRPr="0016626D">
        <w:rPr>
          <w:rFonts w:ascii="Times New Roman" w:hAnsi="Times New Roman"/>
          <w:lang w:eastAsia="en-US"/>
        </w:rPr>
        <w:t xml:space="preserve">                                                                                     </w:t>
      </w:r>
    </w:p>
    <w:p w14:paraId="3B5DBA08" w14:textId="77777777" w:rsidR="005F7895" w:rsidRPr="0016626D" w:rsidRDefault="005F7895" w:rsidP="005F7895">
      <w:pPr>
        <w:tabs>
          <w:tab w:val="left" w:pos="993"/>
        </w:tabs>
        <w:spacing w:line="360" w:lineRule="auto"/>
        <w:ind w:firstLine="720"/>
        <w:jc w:val="both"/>
        <w:rPr>
          <w:rFonts w:ascii="Times New Roman" w:hAnsi="Times New Roman"/>
          <w:b/>
        </w:rPr>
      </w:pPr>
      <w:r w:rsidRPr="0016626D">
        <w:rPr>
          <w:rFonts w:ascii="Times New Roman" w:eastAsia="Calibri" w:hAnsi="Times New Roman"/>
          <w:b/>
        </w:rPr>
        <w:t>2.</w:t>
      </w:r>
      <w:r w:rsidRPr="0016626D">
        <w:rPr>
          <w:rFonts w:ascii="Times New Roman" w:eastAsia="Calibri" w:hAnsi="Times New Roman"/>
          <w:b/>
        </w:rPr>
        <w:tab/>
      </w:r>
      <w:r w:rsidRPr="0016626D">
        <w:rPr>
          <w:rFonts w:ascii="Times New Roman" w:hAnsi="Times New Roman"/>
          <w:b/>
        </w:rPr>
        <w:t>Siūlomos teisinio reguliavimo nuostatos ir laukiami rezultatai.</w:t>
      </w:r>
    </w:p>
    <w:p w14:paraId="15B6A86A" w14:textId="77777777" w:rsidR="005F7895" w:rsidRPr="0016626D" w:rsidRDefault="005F7895" w:rsidP="005F7895">
      <w:pPr>
        <w:tabs>
          <w:tab w:val="left" w:pos="993"/>
        </w:tabs>
        <w:spacing w:line="360" w:lineRule="auto"/>
        <w:ind w:firstLine="720"/>
        <w:jc w:val="both"/>
        <w:rPr>
          <w:rFonts w:ascii="Times New Roman" w:hAnsi="Times New Roman"/>
          <w:b/>
        </w:rPr>
      </w:pPr>
    </w:p>
    <w:p w14:paraId="1B67A661" w14:textId="77777777" w:rsidR="005F7895" w:rsidRPr="0016626D" w:rsidRDefault="005F7895" w:rsidP="005F7895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Cs/>
        </w:rPr>
      </w:pPr>
      <w:r w:rsidRPr="0016626D">
        <w:rPr>
          <w:rFonts w:ascii="Times New Roman" w:hAnsi="Times New Roman"/>
          <w:lang w:eastAsia="en-US"/>
        </w:rPr>
        <w:t xml:space="preserve">Siūloma keisti Aprašą. Bus </w:t>
      </w:r>
      <w:r w:rsidRPr="0016626D">
        <w:rPr>
          <w:rFonts w:ascii="Times New Roman" w:hAnsi="Times New Roman"/>
          <w:bCs/>
        </w:rPr>
        <w:t>operatyviau valdomos susidariusios ekstremalios ir kitos situacijos, numatytos Apraše, ir  atsiras galimybė skubiai reaguoti į aplinkybes bei efektyviai panaudoti Rezervo lėšas, kada tai atlikti reikalauja skubi situacija.</w:t>
      </w:r>
    </w:p>
    <w:p w14:paraId="72668FBB" w14:textId="00B8DB7F" w:rsidR="005F7895" w:rsidRPr="0016626D" w:rsidRDefault="005F7895" w:rsidP="005F7895">
      <w:pPr>
        <w:spacing w:line="360" w:lineRule="auto"/>
        <w:jc w:val="both"/>
        <w:rPr>
          <w:rFonts w:ascii="Times New Roman" w:hAnsi="Times New Roman"/>
          <w:bCs/>
        </w:rPr>
      </w:pPr>
      <w:r w:rsidRPr="0016626D">
        <w:rPr>
          <w:rFonts w:ascii="Times New Roman" w:hAnsi="Times New Roman"/>
          <w:b/>
        </w:rPr>
        <w:t xml:space="preserve">             3. Lėšų poreikis ir šaltiniai.   </w:t>
      </w:r>
      <w:r w:rsidRPr="0016626D">
        <w:rPr>
          <w:rFonts w:ascii="Times New Roman" w:hAnsi="Times New Roman"/>
          <w:bCs/>
        </w:rPr>
        <w:t>Biudžete patvirtinta suma</w:t>
      </w:r>
      <w:r w:rsidR="007C2C4D" w:rsidRPr="0016626D">
        <w:rPr>
          <w:rFonts w:ascii="Times New Roman" w:hAnsi="Times New Roman"/>
          <w:bCs/>
        </w:rPr>
        <w:t>.</w:t>
      </w:r>
    </w:p>
    <w:p w14:paraId="63A4F77C" w14:textId="77777777" w:rsidR="005F7895" w:rsidRPr="0016626D" w:rsidRDefault="005F7895" w:rsidP="005F7895">
      <w:pPr>
        <w:spacing w:line="360" w:lineRule="auto"/>
        <w:ind w:left="709" w:firstLine="720"/>
        <w:jc w:val="both"/>
        <w:rPr>
          <w:rFonts w:ascii="Times New Roman" w:hAnsi="Times New Roman"/>
          <w:bCs/>
          <w:strike/>
        </w:rPr>
      </w:pPr>
    </w:p>
    <w:p w14:paraId="4AB7484E" w14:textId="77777777" w:rsidR="005F7895" w:rsidRPr="0016626D" w:rsidRDefault="005F7895" w:rsidP="005F7895">
      <w:pPr>
        <w:spacing w:line="360" w:lineRule="auto"/>
        <w:ind w:firstLine="720"/>
        <w:jc w:val="both"/>
        <w:rPr>
          <w:rFonts w:ascii="Times New Roman" w:hAnsi="Times New Roman"/>
          <w:bCs/>
        </w:rPr>
      </w:pPr>
      <w:r w:rsidRPr="0016626D">
        <w:rPr>
          <w:rFonts w:ascii="Times New Roman" w:hAnsi="Times New Roman"/>
          <w:b/>
        </w:rPr>
        <w:t xml:space="preserve">4. Numatomo teisinio reguliavimo poveikio vertinimo rezultatai, galimos neigiamos priimto sprendimo pasekmės ir kokių priemonių reikėtų imtis, kad tokių pasekmių būtų išvengta.  </w:t>
      </w:r>
      <w:r w:rsidRPr="0016626D">
        <w:rPr>
          <w:rFonts w:ascii="Times New Roman" w:hAnsi="Times New Roman"/>
          <w:bCs/>
        </w:rPr>
        <w:t>Nevertinama. Neigiamų pasekmių nebus.</w:t>
      </w:r>
    </w:p>
    <w:p w14:paraId="745DC6A1" w14:textId="77777777" w:rsidR="005F7895" w:rsidRPr="0016626D" w:rsidRDefault="005F7895" w:rsidP="005F7895">
      <w:pPr>
        <w:spacing w:line="360" w:lineRule="auto"/>
        <w:ind w:firstLine="720"/>
        <w:jc w:val="both"/>
        <w:rPr>
          <w:rFonts w:ascii="Times New Roman" w:hAnsi="Times New Roman"/>
          <w:bCs/>
          <w:color w:val="FF0000"/>
        </w:rPr>
      </w:pPr>
    </w:p>
    <w:p w14:paraId="4C99F6B7" w14:textId="77777777" w:rsidR="005F7895" w:rsidRPr="0016626D" w:rsidRDefault="005F7895" w:rsidP="005F7895">
      <w:pPr>
        <w:spacing w:line="360" w:lineRule="auto"/>
        <w:ind w:firstLine="720"/>
        <w:jc w:val="both"/>
        <w:rPr>
          <w:rFonts w:ascii="Times New Roman" w:hAnsi="Times New Roman"/>
          <w:bCs/>
        </w:rPr>
      </w:pPr>
      <w:r w:rsidRPr="0016626D">
        <w:rPr>
          <w:rFonts w:ascii="Times New Roman" w:hAnsi="Times New Roman"/>
          <w:b/>
        </w:rPr>
        <w:t xml:space="preserve">5. Kokius teisės aktus būtina priimti, kokius galiojančius teisės aktus reikia pakeisti ar pripažinti netekusiais galios – kas ir kada juos turėtų priimti. </w:t>
      </w:r>
      <w:r w:rsidRPr="0016626D">
        <w:rPr>
          <w:rFonts w:ascii="Times New Roman" w:hAnsi="Times New Roman"/>
          <w:bCs/>
        </w:rPr>
        <w:t>Nereikia.</w:t>
      </w:r>
    </w:p>
    <w:p w14:paraId="499A976E" w14:textId="77777777" w:rsidR="005F7895" w:rsidRPr="0016626D" w:rsidRDefault="005F7895" w:rsidP="005F7895">
      <w:pPr>
        <w:spacing w:line="360" w:lineRule="auto"/>
        <w:ind w:firstLine="720"/>
        <w:jc w:val="both"/>
        <w:rPr>
          <w:rFonts w:ascii="Times New Roman" w:hAnsi="Times New Roman"/>
          <w:bCs/>
        </w:rPr>
      </w:pPr>
    </w:p>
    <w:p w14:paraId="3D1C0709" w14:textId="77777777" w:rsidR="0016626D" w:rsidRDefault="005F7895" w:rsidP="005F7895">
      <w:pPr>
        <w:spacing w:line="360" w:lineRule="auto"/>
        <w:ind w:firstLine="720"/>
        <w:jc w:val="both"/>
        <w:rPr>
          <w:rFonts w:ascii="Times New Roman" w:hAnsi="Times New Roman"/>
          <w:b/>
        </w:rPr>
      </w:pPr>
      <w:r w:rsidRPr="0016626D">
        <w:rPr>
          <w:rFonts w:ascii="Times New Roman" w:hAnsi="Times New Roman"/>
          <w:b/>
        </w:rPr>
        <w:t xml:space="preserve">6. Sprendimo įgyvendinimo terminai – kas, ką ir kada turėtų atlikti. </w:t>
      </w:r>
    </w:p>
    <w:p w14:paraId="6C8B5149" w14:textId="77777777" w:rsidR="0016626D" w:rsidRDefault="0016626D" w:rsidP="005F7895">
      <w:pPr>
        <w:spacing w:line="360" w:lineRule="auto"/>
        <w:ind w:firstLine="720"/>
        <w:jc w:val="both"/>
        <w:rPr>
          <w:rFonts w:ascii="Times New Roman" w:hAnsi="Times New Roman"/>
          <w:b/>
        </w:rPr>
      </w:pPr>
    </w:p>
    <w:p w14:paraId="4AB045B4" w14:textId="7746A741" w:rsidR="005F7895" w:rsidRPr="0016626D" w:rsidRDefault="005F7895" w:rsidP="005F7895">
      <w:pPr>
        <w:spacing w:line="360" w:lineRule="auto"/>
        <w:ind w:firstLine="720"/>
        <w:jc w:val="both"/>
        <w:rPr>
          <w:rFonts w:ascii="Times New Roman" w:hAnsi="Times New Roman"/>
          <w:bCs/>
        </w:rPr>
      </w:pPr>
      <w:r w:rsidRPr="0016626D">
        <w:rPr>
          <w:rFonts w:ascii="Times New Roman" w:hAnsi="Times New Roman"/>
          <w:bCs/>
        </w:rPr>
        <w:t>Sprendimas</w:t>
      </w:r>
      <w:r w:rsidRPr="0016626D">
        <w:rPr>
          <w:rFonts w:ascii="Times New Roman" w:hAnsi="Times New Roman"/>
          <w:b/>
        </w:rPr>
        <w:t xml:space="preserve"> </w:t>
      </w:r>
      <w:r w:rsidRPr="0016626D">
        <w:rPr>
          <w:rFonts w:ascii="Times New Roman" w:hAnsi="Times New Roman"/>
          <w:bCs/>
        </w:rPr>
        <w:t xml:space="preserve">įsigalioja </w:t>
      </w:r>
      <w:r w:rsidR="009A4431" w:rsidRPr="0016626D">
        <w:rPr>
          <w:rFonts w:ascii="Times New Roman" w:hAnsi="Times New Roman"/>
          <w:bCs/>
        </w:rPr>
        <w:t xml:space="preserve">2023 m. sausio 1 d. </w:t>
      </w:r>
      <w:r w:rsidR="009A4431" w:rsidRPr="0016626D">
        <w:rPr>
          <w:rFonts w:ascii="Times New Roman" w:hAnsi="Times New Roman"/>
          <w:szCs w:val="24"/>
        </w:rPr>
        <w:t xml:space="preserve">Tvirtinant atitinkamų metų rajono savivaldybės biudžetą, bus numatomas ne mažesnis kaip 0,25 procento ir ne didesnis kaip 1 procentas patvirtintų  savivaldybės biudžeto pajamų (neįskaitant valstybės dotacijų savivaldybės biudžetams) savivaldybės administracijos rezervas.  </w:t>
      </w:r>
      <w:r w:rsidR="009A4431" w:rsidRPr="0016626D">
        <w:rPr>
          <w:rFonts w:ascii="Times New Roman" w:hAnsi="Times New Roman"/>
          <w:color w:val="000000"/>
          <w:szCs w:val="24"/>
        </w:rPr>
        <w:t>Jis galės būti didesnis kaip 1 procentas, jei bus paskelbta valstybės ir (arba) savivaldybės lygio ekstremalioji situacija ir (arba) įvesta nepaprastoji padėtis.</w:t>
      </w:r>
    </w:p>
    <w:p w14:paraId="676EF60F" w14:textId="77777777" w:rsidR="005F7895" w:rsidRPr="0016626D" w:rsidRDefault="005F7895" w:rsidP="005F7895">
      <w:pPr>
        <w:spacing w:line="360" w:lineRule="auto"/>
        <w:ind w:firstLine="720"/>
        <w:jc w:val="both"/>
        <w:rPr>
          <w:rFonts w:ascii="Times New Roman" w:hAnsi="Times New Roman"/>
          <w:b/>
        </w:rPr>
      </w:pPr>
      <w:r w:rsidRPr="0016626D">
        <w:rPr>
          <w:rFonts w:ascii="Times New Roman" w:hAnsi="Times New Roman"/>
          <w:b/>
        </w:rPr>
        <w:t xml:space="preserve">7. Sprendimo projekto rengimo metu gauti specialistų vertinimai ir išvados.  </w:t>
      </w:r>
      <w:r w:rsidRPr="0016626D">
        <w:rPr>
          <w:rFonts w:ascii="Times New Roman" w:hAnsi="Times New Roman"/>
          <w:bCs/>
        </w:rPr>
        <w:t>Nėra.</w:t>
      </w:r>
    </w:p>
    <w:p w14:paraId="26E29E54" w14:textId="77777777" w:rsidR="005F7895" w:rsidRPr="0016626D" w:rsidRDefault="005F7895" w:rsidP="005F7895">
      <w:pPr>
        <w:spacing w:line="360" w:lineRule="auto"/>
        <w:ind w:firstLine="720"/>
        <w:jc w:val="both"/>
        <w:rPr>
          <w:rFonts w:ascii="Times New Roman" w:hAnsi="Times New Roman"/>
          <w:b/>
        </w:rPr>
      </w:pPr>
    </w:p>
    <w:p w14:paraId="5EE0C02D" w14:textId="37BA5448" w:rsidR="005F7895" w:rsidRDefault="005F7895" w:rsidP="005F7895">
      <w:pPr>
        <w:spacing w:line="360" w:lineRule="auto"/>
        <w:ind w:firstLine="720"/>
        <w:jc w:val="both"/>
        <w:rPr>
          <w:rFonts w:ascii="Times New Roman" w:hAnsi="Times New Roman"/>
          <w:bCs/>
        </w:rPr>
      </w:pPr>
      <w:r w:rsidRPr="0016626D">
        <w:rPr>
          <w:rFonts w:ascii="Times New Roman" w:hAnsi="Times New Roman"/>
          <w:b/>
        </w:rPr>
        <w:t xml:space="preserve">8. Kiti reikalingi pagrindimai, skaičiavimai ir paaiškinimai. </w:t>
      </w:r>
      <w:r w:rsidRPr="0016626D">
        <w:rPr>
          <w:rFonts w:ascii="Times New Roman" w:hAnsi="Times New Roman"/>
          <w:bCs/>
        </w:rPr>
        <w:t>Nėra.</w:t>
      </w:r>
    </w:p>
    <w:p w14:paraId="02402441" w14:textId="77777777" w:rsidR="0016626D" w:rsidRPr="0016626D" w:rsidRDefault="0016626D" w:rsidP="005F7895">
      <w:pPr>
        <w:spacing w:line="360" w:lineRule="auto"/>
        <w:ind w:firstLine="720"/>
        <w:jc w:val="both"/>
        <w:rPr>
          <w:rFonts w:ascii="Times New Roman" w:hAnsi="Times New Roman"/>
          <w:b/>
        </w:rPr>
      </w:pPr>
    </w:p>
    <w:p w14:paraId="6F395902" w14:textId="77777777" w:rsidR="005F7895" w:rsidRPr="0016626D" w:rsidRDefault="005F7895" w:rsidP="005F7895">
      <w:pPr>
        <w:spacing w:line="360" w:lineRule="auto"/>
        <w:ind w:firstLine="720"/>
        <w:jc w:val="both"/>
        <w:rPr>
          <w:rFonts w:ascii="Times New Roman" w:hAnsi="Times New Roman"/>
        </w:rPr>
      </w:pPr>
      <w:r w:rsidRPr="0016626D">
        <w:rPr>
          <w:rFonts w:ascii="Times New Roman" w:hAnsi="Times New Roman"/>
          <w:b/>
        </w:rPr>
        <w:t>9. Sprendimo projekto iniciatoriai ir rengėjai, pranešėjas.</w:t>
      </w:r>
      <w:r w:rsidRPr="0016626D">
        <w:rPr>
          <w:rFonts w:ascii="Times New Roman" w:hAnsi="Times New Roman"/>
        </w:rPr>
        <w:t xml:space="preserve"> </w:t>
      </w:r>
    </w:p>
    <w:p w14:paraId="061899B1" w14:textId="77777777" w:rsidR="005F7895" w:rsidRPr="0016626D" w:rsidRDefault="005F7895" w:rsidP="005F7895">
      <w:pPr>
        <w:tabs>
          <w:tab w:val="left" w:pos="567"/>
        </w:tabs>
        <w:spacing w:line="360" w:lineRule="auto"/>
        <w:ind w:left="720"/>
        <w:contextualSpacing/>
        <w:jc w:val="both"/>
        <w:rPr>
          <w:rFonts w:ascii="Times New Roman" w:hAnsi="Times New Roman"/>
        </w:rPr>
      </w:pPr>
      <w:r w:rsidRPr="0016626D">
        <w:rPr>
          <w:rFonts w:ascii="Times New Roman" w:hAnsi="Times New Roman"/>
        </w:rPr>
        <w:t xml:space="preserve"> Iniciatorius – Anykščių rajono savivaldybės administracija.</w:t>
      </w:r>
    </w:p>
    <w:p w14:paraId="78CCC76E" w14:textId="77777777" w:rsidR="005F7895" w:rsidRPr="0016626D" w:rsidRDefault="005F7895" w:rsidP="005F7895">
      <w:pPr>
        <w:tabs>
          <w:tab w:val="left" w:pos="567"/>
        </w:tabs>
        <w:spacing w:line="360" w:lineRule="auto"/>
        <w:ind w:left="720"/>
        <w:contextualSpacing/>
        <w:jc w:val="both"/>
        <w:rPr>
          <w:rFonts w:ascii="Times New Roman" w:hAnsi="Times New Roman"/>
        </w:rPr>
      </w:pPr>
      <w:r w:rsidRPr="0016626D">
        <w:rPr>
          <w:rFonts w:ascii="Times New Roman" w:hAnsi="Times New Roman"/>
        </w:rPr>
        <w:t xml:space="preserve">Rengėja – Finansų ir apskaitos skyriaus vedėjo pavaduotoja  </w:t>
      </w:r>
      <w:proofErr w:type="spellStart"/>
      <w:r w:rsidRPr="0016626D">
        <w:rPr>
          <w:rFonts w:ascii="Times New Roman" w:hAnsi="Times New Roman"/>
        </w:rPr>
        <w:t>Danuta</w:t>
      </w:r>
      <w:proofErr w:type="spellEnd"/>
      <w:r w:rsidRPr="0016626D">
        <w:rPr>
          <w:rFonts w:ascii="Times New Roman" w:hAnsi="Times New Roman"/>
        </w:rPr>
        <w:t xml:space="preserve"> </w:t>
      </w:r>
      <w:proofErr w:type="spellStart"/>
      <w:r w:rsidRPr="0016626D">
        <w:rPr>
          <w:rFonts w:ascii="Times New Roman" w:hAnsi="Times New Roman"/>
        </w:rPr>
        <w:t>Gruzinskienė</w:t>
      </w:r>
      <w:proofErr w:type="spellEnd"/>
      <w:r w:rsidRPr="0016626D">
        <w:rPr>
          <w:rFonts w:ascii="Times New Roman" w:hAnsi="Times New Roman"/>
        </w:rPr>
        <w:t>.</w:t>
      </w:r>
    </w:p>
    <w:p w14:paraId="6152E91C" w14:textId="52FDC664" w:rsidR="00C55220" w:rsidRPr="0016626D" w:rsidRDefault="005F7895" w:rsidP="00F31AAA">
      <w:pPr>
        <w:spacing w:line="360" w:lineRule="auto"/>
        <w:ind w:firstLine="720"/>
        <w:jc w:val="both"/>
        <w:rPr>
          <w:rFonts w:ascii="Times New Roman" w:hAnsi="Times New Roman"/>
        </w:rPr>
      </w:pPr>
      <w:r w:rsidRPr="0016626D">
        <w:rPr>
          <w:rFonts w:ascii="Times New Roman" w:hAnsi="Times New Roman"/>
        </w:rPr>
        <w:t xml:space="preserve">Pranešėja – Finansų ir apskaitos skyriaus vedėja Vida Bužinskienė.       </w:t>
      </w:r>
      <w:r w:rsidRPr="0016626D">
        <w:rPr>
          <w:rFonts w:ascii="Times New Roman" w:hAnsi="Times New Roman"/>
        </w:rPr>
        <w:tab/>
        <w:t xml:space="preserve">                     </w:t>
      </w:r>
    </w:p>
    <w:sectPr w:rsidR="00C55220" w:rsidRPr="0016626D">
      <w:pgSz w:w="11907" w:h="16840"/>
      <w:pgMar w:top="1134" w:right="567" w:bottom="1134" w:left="1418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C585B" w14:textId="77777777" w:rsidR="005C72F6" w:rsidRDefault="005C72F6">
      <w:r>
        <w:separator/>
      </w:r>
    </w:p>
  </w:endnote>
  <w:endnote w:type="continuationSeparator" w:id="0">
    <w:p w14:paraId="35325780" w14:textId="77777777" w:rsidR="005C72F6" w:rsidRDefault="005C7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62CAA3" w14:textId="77777777" w:rsidR="005C72F6" w:rsidRDefault="005C72F6">
      <w:r>
        <w:separator/>
      </w:r>
    </w:p>
  </w:footnote>
  <w:footnote w:type="continuationSeparator" w:id="0">
    <w:p w14:paraId="587E0D51" w14:textId="77777777" w:rsidR="005C72F6" w:rsidRDefault="005C72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E1BE4"/>
    <w:multiLevelType w:val="hybridMultilevel"/>
    <w:tmpl w:val="9FEC8E90"/>
    <w:lvl w:ilvl="0" w:tplc="A092ABB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4C71FC"/>
    <w:multiLevelType w:val="hybridMultilevel"/>
    <w:tmpl w:val="80500B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E92A60"/>
    <w:multiLevelType w:val="hybridMultilevel"/>
    <w:tmpl w:val="14520BE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6F2067"/>
    <w:multiLevelType w:val="hybridMultilevel"/>
    <w:tmpl w:val="31E8F6BE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9E13B4A"/>
    <w:multiLevelType w:val="multilevel"/>
    <w:tmpl w:val="77764538"/>
    <w:lvl w:ilvl="0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5" w15:restartNumberingAfterBreak="0">
    <w:nsid w:val="4F506BF3"/>
    <w:multiLevelType w:val="multilevel"/>
    <w:tmpl w:val="2E40B234"/>
    <w:lvl w:ilvl="0">
      <w:start w:val="2003"/>
      <w:numFmt w:val="decimal"/>
      <w:lvlText w:val="%1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1">
      <w:start w:val="7"/>
      <w:numFmt w:val="decimalZero"/>
      <w:lvlText w:val="%1-%2"/>
      <w:lvlJc w:val="left"/>
      <w:pPr>
        <w:tabs>
          <w:tab w:val="num" w:pos="1440"/>
        </w:tabs>
        <w:ind w:left="1440" w:hanging="1260"/>
      </w:pPr>
      <w:rPr>
        <w:rFonts w:hint="default"/>
      </w:rPr>
    </w:lvl>
    <w:lvl w:ilvl="2">
      <w:start w:val="3"/>
      <w:numFmt w:val="decimalZero"/>
      <w:lvlText w:val="%1-%2-%3"/>
      <w:lvlJc w:val="left"/>
      <w:pPr>
        <w:tabs>
          <w:tab w:val="num" w:pos="1620"/>
        </w:tabs>
        <w:ind w:left="1620" w:hanging="1260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1800"/>
        </w:tabs>
        <w:ind w:left="1800" w:hanging="126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2160"/>
        </w:tabs>
        <w:ind w:left="2160" w:hanging="126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6" w15:restartNumberingAfterBreak="0">
    <w:nsid w:val="4F704F05"/>
    <w:multiLevelType w:val="multilevel"/>
    <w:tmpl w:val="77764538"/>
    <w:lvl w:ilvl="0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7" w15:restartNumberingAfterBreak="0">
    <w:nsid w:val="6858343E"/>
    <w:multiLevelType w:val="hybridMultilevel"/>
    <w:tmpl w:val="4DF0568E"/>
    <w:lvl w:ilvl="0" w:tplc="EBD2605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EAC5DE9"/>
    <w:multiLevelType w:val="hybridMultilevel"/>
    <w:tmpl w:val="DD8A756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670133972">
    <w:abstractNumId w:val="6"/>
  </w:num>
  <w:num w:numId="2" w16cid:durableId="182868017">
    <w:abstractNumId w:val="3"/>
  </w:num>
  <w:num w:numId="3" w16cid:durableId="512886825">
    <w:abstractNumId w:val="5"/>
  </w:num>
  <w:num w:numId="4" w16cid:durableId="1794516091">
    <w:abstractNumId w:val="2"/>
  </w:num>
  <w:num w:numId="5" w16cid:durableId="364210579">
    <w:abstractNumId w:val="1"/>
  </w:num>
  <w:num w:numId="6" w16cid:durableId="1964967162">
    <w:abstractNumId w:val="8"/>
  </w:num>
  <w:num w:numId="7" w16cid:durableId="1708408335">
    <w:abstractNumId w:val="0"/>
  </w:num>
  <w:num w:numId="8" w16cid:durableId="1920746692">
    <w:abstractNumId w:val="4"/>
  </w:num>
  <w:num w:numId="9" w16cid:durableId="12847329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E0B"/>
    <w:rsid w:val="00053665"/>
    <w:rsid w:val="0005606E"/>
    <w:rsid w:val="00096AD4"/>
    <w:rsid w:val="000A287F"/>
    <w:rsid w:val="000A6B58"/>
    <w:rsid w:val="000C6349"/>
    <w:rsid w:val="000C6E11"/>
    <w:rsid w:val="000C7A3D"/>
    <w:rsid w:val="00140C2C"/>
    <w:rsid w:val="00157FB9"/>
    <w:rsid w:val="0016626D"/>
    <w:rsid w:val="00183560"/>
    <w:rsid w:val="001A65D7"/>
    <w:rsid w:val="001D78C5"/>
    <w:rsid w:val="0024670F"/>
    <w:rsid w:val="00247D2C"/>
    <w:rsid w:val="002914BA"/>
    <w:rsid w:val="002A46A3"/>
    <w:rsid w:val="002B36EC"/>
    <w:rsid w:val="002D6E05"/>
    <w:rsid w:val="0030655F"/>
    <w:rsid w:val="00311CF2"/>
    <w:rsid w:val="00315069"/>
    <w:rsid w:val="00343B12"/>
    <w:rsid w:val="00345E0B"/>
    <w:rsid w:val="003470CC"/>
    <w:rsid w:val="003653DF"/>
    <w:rsid w:val="0038780C"/>
    <w:rsid w:val="0039518A"/>
    <w:rsid w:val="003A3A62"/>
    <w:rsid w:val="003B44C6"/>
    <w:rsid w:val="003E7F91"/>
    <w:rsid w:val="003F4C71"/>
    <w:rsid w:val="004010C7"/>
    <w:rsid w:val="00405E2D"/>
    <w:rsid w:val="00453B09"/>
    <w:rsid w:val="004617C9"/>
    <w:rsid w:val="00465B44"/>
    <w:rsid w:val="00471C51"/>
    <w:rsid w:val="00472FAE"/>
    <w:rsid w:val="0049514E"/>
    <w:rsid w:val="004A3FF2"/>
    <w:rsid w:val="004C1F16"/>
    <w:rsid w:val="004C54D5"/>
    <w:rsid w:val="004F0FB5"/>
    <w:rsid w:val="00505953"/>
    <w:rsid w:val="00520CFD"/>
    <w:rsid w:val="005248CC"/>
    <w:rsid w:val="00533C51"/>
    <w:rsid w:val="00563526"/>
    <w:rsid w:val="00571CDD"/>
    <w:rsid w:val="005A0FB1"/>
    <w:rsid w:val="005A17AD"/>
    <w:rsid w:val="005A7D4E"/>
    <w:rsid w:val="005B2F8D"/>
    <w:rsid w:val="005C72F6"/>
    <w:rsid w:val="005F199A"/>
    <w:rsid w:val="005F27AF"/>
    <w:rsid w:val="005F7895"/>
    <w:rsid w:val="00632F78"/>
    <w:rsid w:val="006472BE"/>
    <w:rsid w:val="00664A7D"/>
    <w:rsid w:val="006779F3"/>
    <w:rsid w:val="00693D7A"/>
    <w:rsid w:val="006A1C92"/>
    <w:rsid w:val="006C246C"/>
    <w:rsid w:val="006E5471"/>
    <w:rsid w:val="006E637B"/>
    <w:rsid w:val="006F0C40"/>
    <w:rsid w:val="006F1C52"/>
    <w:rsid w:val="006F53C1"/>
    <w:rsid w:val="00704929"/>
    <w:rsid w:val="00723050"/>
    <w:rsid w:val="0072663C"/>
    <w:rsid w:val="00727736"/>
    <w:rsid w:val="00741E8B"/>
    <w:rsid w:val="007526B4"/>
    <w:rsid w:val="00753121"/>
    <w:rsid w:val="00757394"/>
    <w:rsid w:val="007B0C89"/>
    <w:rsid w:val="007B5F77"/>
    <w:rsid w:val="007C2C4D"/>
    <w:rsid w:val="00807847"/>
    <w:rsid w:val="008448ED"/>
    <w:rsid w:val="00862AFC"/>
    <w:rsid w:val="0086421B"/>
    <w:rsid w:val="00872C60"/>
    <w:rsid w:val="00882233"/>
    <w:rsid w:val="00895541"/>
    <w:rsid w:val="008963D5"/>
    <w:rsid w:val="008C0D2C"/>
    <w:rsid w:val="008E4F36"/>
    <w:rsid w:val="008F5313"/>
    <w:rsid w:val="009044FC"/>
    <w:rsid w:val="00910591"/>
    <w:rsid w:val="009122BB"/>
    <w:rsid w:val="0091431B"/>
    <w:rsid w:val="0092084B"/>
    <w:rsid w:val="00947466"/>
    <w:rsid w:val="009661FA"/>
    <w:rsid w:val="009874CD"/>
    <w:rsid w:val="009A4431"/>
    <w:rsid w:val="009B3B1B"/>
    <w:rsid w:val="009B475A"/>
    <w:rsid w:val="009C25F2"/>
    <w:rsid w:val="009D1A31"/>
    <w:rsid w:val="009D64DD"/>
    <w:rsid w:val="009F5AC6"/>
    <w:rsid w:val="00A31772"/>
    <w:rsid w:val="00A40415"/>
    <w:rsid w:val="00A418B2"/>
    <w:rsid w:val="00A44F52"/>
    <w:rsid w:val="00A627CC"/>
    <w:rsid w:val="00A72B55"/>
    <w:rsid w:val="00A813DB"/>
    <w:rsid w:val="00AA2AA6"/>
    <w:rsid w:val="00AA5001"/>
    <w:rsid w:val="00AA7225"/>
    <w:rsid w:val="00AF58B4"/>
    <w:rsid w:val="00B02F96"/>
    <w:rsid w:val="00B05625"/>
    <w:rsid w:val="00B20A06"/>
    <w:rsid w:val="00B22FC8"/>
    <w:rsid w:val="00B246D2"/>
    <w:rsid w:val="00B318DC"/>
    <w:rsid w:val="00B3521A"/>
    <w:rsid w:val="00B36B6F"/>
    <w:rsid w:val="00B41D3C"/>
    <w:rsid w:val="00B45AAE"/>
    <w:rsid w:val="00B573B0"/>
    <w:rsid w:val="00B66C12"/>
    <w:rsid w:val="00B82478"/>
    <w:rsid w:val="00BA0BF2"/>
    <w:rsid w:val="00BA577C"/>
    <w:rsid w:val="00BB106F"/>
    <w:rsid w:val="00BB314A"/>
    <w:rsid w:val="00BC59BF"/>
    <w:rsid w:val="00BD147C"/>
    <w:rsid w:val="00BD5496"/>
    <w:rsid w:val="00BF123F"/>
    <w:rsid w:val="00C072FE"/>
    <w:rsid w:val="00C14B88"/>
    <w:rsid w:val="00C23441"/>
    <w:rsid w:val="00C341A9"/>
    <w:rsid w:val="00C37498"/>
    <w:rsid w:val="00C404A1"/>
    <w:rsid w:val="00C55220"/>
    <w:rsid w:val="00C60815"/>
    <w:rsid w:val="00C70709"/>
    <w:rsid w:val="00C80D65"/>
    <w:rsid w:val="00CA467E"/>
    <w:rsid w:val="00CE1C81"/>
    <w:rsid w:val="00CF5210"/>
    <w:rsid w:val="00D31E00"/>
    <w:rsid w:val="00D44267"/>
    <w:rsid w:val="00D75220"/>
    <w:rsid w:val="00D778F3"/>
    <w:rsid w:val="00DA3C98"/>
    <w:rsid w:val="00DA4199"/>
    <w:rsid w:val="00DD2C0D"/>
    <w:rsid w:val="00DE602E"/>
    <w:rsid w:val="00DF28C9"/>
    <w:rsid w:val="00E05E73"/>
    <w:rsid w:val="00E235E7"/>
    <w:rsid w:val="00E42F0E"/>
    <w:rsid w:val="00E546DC"/>
    <w:rsid w:val="00E7620D"/>
    <w:rsid w:val="00E819B3"/>
    <w:rsid w:val="00E92ED1"/>
    <w:rsid w:val="00EA33A3"/>
    <w:rsid w:val="00EA448E"/>
    <w:rsid w:val="00EE601B"/>
    <w:rsid w:val="00EF1199"/>
    <w:rsid w:val="00EF5B34"/>
    <w:rsid w:val="00F065E3"/>
    <w:rsid w:val="00F31AAA"/>
    <w:rsid w:val="00F36B21"/>
    <w:rsid w:val="00F43F64"/>
    <w:rsid w:val="00F44A40"/>
    <w:rsid w:val="00F744B3"/>
    <w:rsid w:val="00F74C66"/>
    <w:rsid w:val="00FE220C"/>
    <w:rsid w:val="00FF2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2C9994"/>
  <w15:docId w15:val="{EFEAE865-C26B-4053-9F71-B5F67AA1D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rFonts w:ascii="TimesLT" w:hAnsi="TimesLT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qFormat/>
    <w:pPr>
      <w:jc w:val="center"/>
    </w:pPr>
    <w:rPr>
      <w:rFonts w:ascii="Times New Roman" w:hAnsi="Times New Roman"/>
      <w:b/>
      <w:sz w:val="28"/>
    </w:rPr>
  </w:style>
  <w:style w:type="paragraph" w:styleId="Antrats">
    <w:name w:val="header"/>
    <w:basedOn w:val="prastasis"/>
    <w:rsid w:val="00345E0B"/>
    <w:pPr>
      <w:tabs>
        <w:tab w:val="center" w:pos="4819"/>
        <w:tab w:val="right" w:pos="9638"/>
      </w:tabs>
    </w:pPr>
  </w:style>
  <w:style w:type="paragraph" w:styleId="Porat">
    <w:name w:val="footer"/>
    <w:basedOn w:val="prastasis"/>
    <w:rsid w:val="00345E0B"/>
    <w:pPr>
      <w:tabs>
        <w:tab w:val="center" w:pos="4819"/>
        <w:tab w:val="right" w:pos="9638"/>
      </w:tabs>
    </w:pPr>
  </w:style>
  <w:style w:type="table" w:styleId="Lentelstinklelis">
    <w:name w:val="Table Grid"/>
    <w:basedOn w:val="prastojilentel"/>
    <w:rsid w:val="008F53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semiHidden/>
    <w:rsid w:val="00E05E73"/>
    <w:rPr>
      <w:rFonts w:ascii="Tahoma" w:hAnsi="Tahoma" w:cs="Tahoma"/>
      <w:sz w:val="16"/>
      <w:szCs w:val="16"/>
    </w:rPr>
  </w:style>
  <w:style w:type="paragraph" w:styleId="Pagrindinistekstas">
    <w:name w:val="Body Text"/>
    <w:basedOn w:val="prastasis"/>
    <w:link w:val="PagrindinistekstasDiagrama"/>
    <w:rsid w:val="007B5F77"/>
    <w:pPr>
      <w:overflowPunct w:val="0"/>
      <w:autoSpaceDE w:val="0"/>
      <w:autoSpaceDN w:val="0"/>
      <w:adjustRightInd w:val="0"/>
      <w:jc w:val="both"/>
    </w:pPr>
    <w:rPr>
      <w:rFonts w:ascii="Times New Roman" w:hAnsi="Times New Roman"/>
      <w:bCs/>
      <w:lang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7B5F77"/>
    <w:rPr>
      <w:bCs/>
      <w:sz w:val="24"/>
      <w:lang w:eastAsia="en-US"/>
    </w:rPr>
  </w:style>
  <w:style w:type="paragraph" w:styleId="Sraopastraipa">
    <w:name w:val="List Paragraph"/>
    <w:basedOn w:val="prastasis"/>
    <w:uiPriority w:val="34"/>
    <w:qFormat/>
    <w:rsid w:val="007B5F77"/>
    <w:pPr>
      <w:spacing w:after="200" w:line="276" w:lineRule="auto"/>
      <w:ind w:left="720"/>
    </w:pPr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5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73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0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44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8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Rita\My%20Documents\sablonai\TARYB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B4FD3B-8D8A-4D54-98ED-DF147F8FE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TARYB.DOT</Template>
  <TotalTime>1</TotalTime>
  <Pages>5</Pages>
  <Words>5347</Words>
  <Characters>3048</Characters>
  <Application>Microsoft Office Word</Application>
  <DocSecurity>0</DocSecurity>
  <Lines>25</Lines>
  <Paragraphs>16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Statybos Tarnyba</Company>
  <LinksUpToDate>false</LinksUpToDate>
  <CharactersWithSpaces>8379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Rita</dc:creator>
  <cp:keywords/>
  <cp:lastModifiedBy>Taryba</cp:lastModifiedBy>
  <cp:revision>2</cp:revision>
  <cp:lastPrinted>2016-10-06T11:40:00Z</cp:lastPrinted>
  <dcterms:created xsi:type="dcterms:W3CDTF">2022-06-22T11:09:00Z</dcterms:created>
  <dcterms:modified xsi:type="dcterms:W3CDTF">2022-06-22T11:09:00Z</dcterms:modified>
</cp:coreProperties>
</file>